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D2" w:rsidRDefault="007E0DD2" w:rsidP="007E0DD2">
      <w:pPr>
        <w:pStyle w:val="Title"/>
      </w:pPr>
      <w:bookmarkStart w:id="0" w:name="_GoBack"/>
      <w:bookmarkEnd w:id="0"/>
      <w:r>
        <w:t>2 John • No Truth, Then No Love</w:t>
      </w: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(v.1-3) Without the application of biblical </w:t>
      </w:r>
      <w:r w:rsidRPr="00A02D33">
        <w:rPr>
          <w:b/>
          <w:color w:val="FF0000"/>
          <w:u w:val="single"/>
        </w:rPr>
        <w:t>truth</w:t>
      </w:r>
      <w:r>
        <w:t xml:space="preserve"> there is no biblical </w:t>
      </w:r>
      <w:r w:rsidRPr="00A02D33">
        <w:rPr>
          <w:b/>
          <w:color w:val="FF0000"/>
          <w:u w:val="single"/>
        </w:rPr>
        <w:t>love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(v.4-6) Biblical </w:t>
      </w:r>
      <w:r w:rsidRPr="00A02D33">
        <w:t>love</w:t>
      </w:r>
      <w:r>
        <w:t xml:space="preserve"> is proven by </w:t>
      </w:r>
      <w:r w:rsidRPr="00A02D33">
        <w:rPr>
          <w:b/>
          <w:color w:val="FF0000"/>
          <w:u w:val="single"/>
        </w:rPr>
        <w:t>putting into practice</w:t>
      </w:r>
      <w:r>
        <w:t xml:space="preserve"> biblical </w:t>
      </w:r>
      <w:r w:rsidRPr="00A02D33">
        <w:t>truth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(v.7-11) Biblical love is not possible if biblical truth is not </w:t>
      </w:r>
      <w:r w:rsidRPr="00A02D33">
        <w:rPr>
          <w:b/>
          <w:color w:val="FF0000"/>
          <w:u w:val="single"/>
        </w:rPr>
        <w:t>protected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(v.12) The goal of biblical love through biblical truth is biblical </w:t>
      </w:r>
      <w:r w:rsidRPr="00A02D33">
        <w:rPr>
          <w:b/>
          <w:color w:val="FF0000"/>
          <w:u w:val="single"/>
        </w:rPr>
        <w:t>joy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Pr="000706FF" w:rsidRDefault="007E0DD2" w:rsidP="007E0DD2">
      <w:pPr>
        <w:pStyle w:val="ListParagraph"/>
        <w:numPr>
          <w:ilvl w:val="0"/>
          <w:numId w:val="2"/>
        </w:numPr>
      </w:pPr>
      <w:r>
        <w:t xml:space="preserve">(v.13) It doesn’t just change our </w:t>
      </w:r>
      <w:r w:rsidRPr="00A02D33">
        <w:rPr>
          <w:b/>
          <w:color w:val="FF0000"/>
          <w:u w:val="single"/>
        </w:rPr>
        <w:t>relationship</w:t>
      </w:r>
      <w:r>
        <w:t xml:space="preserve"> with God but our </w:t>
      </w:r>
      <w:r w:rsidRPr="00A02D33">
        <w:rPr>
          <w:b/>
          <w:color w:val="FF0000"/>
          <w:u w:val="single"/>
        </w:rPr>
        <w:t>relationships</w:t>
      </w:r>
      <w:r>
        <w:t xml:space="preserve"> with others.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F" w:rsidRDefault="00B8615F">
      <w:pPr>
        <w:spacing w:after="0" w:line="240" w:lineRule="auto"/>
      </w:pPr>
      <w:r>
        <w:separator/>
      </w:r>
    </w:p>
  </w:endnote>
  <w:endnote w:type="continuationSeparator" w:id="0">
    <w:p w:rsidR="00B8615F" w:rsidRDefault="00B8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F" w:rsidRDefault="00B8615F">
      <w:pPr>
        <w:spacing w:after="0" w:line="240" w:lineRule="auto"/>
      </w:pPr>
      <w:r>
        <w:separator/>
      </w:r>
    </w:p>
  </w:footnote>
  <w:footnote w:type="continuationSeparator" w:id="0">
    <w:p w:rsidR="00B8615F" w:rsidRDefault="00B8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E73150"/>
    <w:multiLevelType w:val="hybridMultilevel"/>
    <w:tmpl w:val="63F4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36106"/>
    <w:rsid w:val="00460DCA"/>
    <w:rsid w:val="005F6D72"/>
    <w:rsid w:val="00712A62"/>
    <w:rsid w:val="007E0DD2"/>
    <w:rsid w:val="0095773D"/>
    <w:rsid w:val="00A40D50"/>
    <w:rsid w:val="00B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372C-3210-466F-8CD3-D202E12D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D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E0D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E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2016-12-13T16:26:00Z</dcterms:created>
  <dcterms:modified xsi:type="dcterms:W3CDTF">2016-12-13T16:26:00Z</dcterms:modified>
</cp:coreProperties>
</file>