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E1603" w:rsidP="00EE1603">
      <w:pPr>
        <w:pStyle w:val="Title"/>
      </w:pPr>
      <w:bookmarkStart w:id="0" w:name="_GoBack"/>
      <w:bookmarkEnd w:id="0"/>
      <w:r>
        <w:t>James 5 • End Times Faith</w:t>
      </w:r>
    </w:p>
    <w:p w:rsidR="00EE1603" w:rsidRDefault="00EE1603" w:rsidP="00EE1603">
      <w:pPr>
        <w:numPr>
          <w:ilvl w:val="0"/>
          <w:numId w:val="3"/>
        </w:numPr>
      </w:pPr>
      <w:r>
        <w:t xml:space="preserve">(v.1-6) </w:t>
      </w:r>
      <w:r w:rsidR="00F70854" w:rsidRPr="00F70854">
        <w:t xml:space="preserve">In the Last Days, the wrong application of </w:t>
      </w:r>
      <w:r w:rsidR="00F70854" w:rsidRPr="00F70854">
        <w:rPr>
          <w:b/>
          <w:color w:val="FF0000"/>
          <w:u w:val="single"/>
        </w:rPr>
        <w:t>material wealth</w:t>
      </w:r>
      <w:r w:rsidR="00F70854" w:rsidRPr="00F70854">
        <w:t xml:space="preserve"> will lead many astray.</w:t>
      </w:r>
    </w:p>
    <w:p w:rsidR="00F70854" w:rsidRDefault="00F70854" w:rsidP="00EE1603">
      <w:pPr>
        <w:numPr>
          <w:ilvl w:val="0"/>
          <w:numId w:val="3"/>
        </w:numPr>
      </w:pPr>
      <w:r>
        <w:t xml:space="preserve">(v.7-11) </w:t>
      </w:r>
      <w:r w:rsidRPr="00F70854">
        <w:t xml:space="preserve">We must be </w:t>
      </w:r>
      <w:r w:rsidRPr="00F70854">
        <w:rPr>
          <w:b/>
          <w:color w:val="FF0000"/>
          <w:u w:val="single"/>
        </w:rPr>
        <w:t>patient</w:t>
      </w:r>
      <w:r w:rsidRPr="00F70854">
        <w:t xml:space="preserve"> to </w:t>
      </w:r>
      <w:r w:rsidRPr="00F70854">
        <w:rPr>
          <w:b/>
          <w:color w:val="FF0000"/>
          <w:u w:val="single"/>
        </w:rPr>
        <w:t>endure</w:t>
      </w:r>
      <w:r w:rsidRPr="00F70854">
        <w:t xml:space="preserve"> faithfully even when we are wronged. We must trust that the injustices and inequities of this present life will probably go </w:t>
      </w:r>
      <w:r w:rsidRPr="00F70854">
        <w:rPr>
          <w:b/>
          <w:color w:val="FF0000"/>
          <w:u w:val="single"/>
        </w:rPr>
        <w:t>unresolved</w:t>
      </w:r>
      <w:r w:rsidRPr="00F70854">
        <w:t xml:space="preserve"> in this life. This is why we look forward to Christ’s </w:t>
      </w:r>
      <w:r w:rsidRPr="00111340">
        <w:rPr>
          <w:b/>
          <w:color w:val="FF0000"/>
          <w:u w:val="single"/>
        </w:rPr>
        <w:t>return</w:t>
      </w:r>
      <w:r w:rsidRPr="00F70854">
        <w:t xml:space="preserve">, when the Judge will </w:t>
      </w:r>
      <w:r w:rsidRPr="00111340">
        <w:rPr>
          <w:b/>
          <w:color w:val="FF0000"/>
          <w:u w:val="single"/>
        </w:rPr>
        <w:t>resolve</w:t>
      </w:r>
      <w:r w:rsidRPr="00F70854">
        <w:t xml:space="preserve"> all things.</w:t>
      </w:r>
    </w:p>
    <w:p w:rsidR="00F70854" w:rsidRDefault="00F70854" w:rsidP="00EE1603">
      <w:pPr>
        <w:numPr>
          <w:ilvl w:val="0"/>
          <w:numId w:val="3"/>
        </w:numPr>
      </w:pPr>
      <w:r>
        <w:t xml:space="preserve">(v.12) </w:t>
      </w:r>
      <w:r w:rsidRPr="00F70854">
        <w:t>We are called not just to keep our speech pure where fello</w:t>
      </w:r>
      <w:r>
        <w:t xml:space="preserve">w </w:t>
      </w:r>
      <w:r w:rsidRPr="00111340">
        <w:rPr>
          <w:b/>
          <w:color w:val="FF0000"/>
          <w:u w:val="single"/>
        </w:rPr>
        <w:t>Christians</w:t>
      </w:r>
      <w:r>
        <w:t xml:space="preserve"> are concerned</w:t>
      </w:r>
      <w:r w:rsidRPr="00F70854">
        <w:t xml:space="preserve">, but with </w:t>
      </w:r>
      <w:r w:rsidRPr="00111340">
        <w:rPr>
          <w:b/>
          <w:color w:val="FF0000"/>
          <w:u w:val="single"/>
        </w:rPr>
        <w:t>everyone</w:t>
      </w:r>
      <w:r w:rsidRPr="00F70854">
        <w:t>.</w:t>
      </w:r>
    </w:p>
    <w:p w:rsidR="00F70854" w:rsidRDefault="00F70854" w:rsidP="00EE1603">
      <w:pPr>
        <w:numPr>
          <w:ilvl w:val="0"/>
          <w:numId w:val="3"/>
        </w:numPr>
      </w:pPr>
      <w:r>
        <w:t xml:space="preserve">(v.13-18) </w:t>
      </w:r>
      <w:r w:rsidRPr="00F70854">
        <w:t xml:space="preserve">The more consistent our faithfulness in times of </w:t>
      </w:r>
      <w:r w:rsidRPr="00111340">
        <w:rPr>
          <w:b/>
          <w:color w:val="FF0000"/>
          <w:u w:val="single"/>
        </w:rPr>
        <w:t>peace</w:t>
      </w:r>
      <w:r w:rsidRPr="00F70854">
        <w:t xml:space="preserve">, the better the chances it will translate into the kind of faith we’ll need in times of </w:t>
      </w:r>
      <w:r w:rsidRPr="00111340">
        <w:rPr>
          <w:b/>
          <w:color w:val="FF0000"/>
          <w:u w:val="single"/>
        </w:rPr>
        <w:t>trial</w:t>
      </w:r>
      <w:r w:rsidRPr="00F70854">
        <w:t xml:space="preserve"> and </w:t>
      </w:r>
      <w:r w:rsidRPr="00111340">
        <w:rPr>
          <w:b/>
          <w:color w:val="FF0000"/>
          <w:u w:val="single"/>
        </w:rPr>
        <w:t>hardship</w:t>
      </w:r>
      <w:r w:rsidRPr="00F70854">
        <w:t>.</w:t>
      </w:r>
    </w:p>
    <w:p w:rsidR="00F70854" w:rsidRDefault="00F70854" w:rsidP="00EE1603">
      <w:pPr>
        <w:numPr>
          <w:ilvl w:val="0"/>
          <w:numId w:val="3"/>
        </w:numPr>
      </w:pPr>
      <w:r>
        <w:t xml:space="preserve">(v.19-20) </w:t>
      </w:r>
      <w:r w:rsidRPr="00F70854">
        <w:t xml:space="preserve">Regardless of how bad the </w:t>
      </w:r>
      <w:r w:rsidRPr="00111340">
        <w:rPr>
          <w:b/>
          <w:color w:val="FF0000"/>
          <w:u w:val="single"/>
        </w:rPr>
        <w:t>circumstances</w:t>
      </w:r>
      <w:r w:rsidRPr="00F70854">
        <w:t xml:space="preserve"> – prison, in the midst of a shipwreck, persecution, etc. – the apostles always realized that this very situation was an opportunity to </w:t>
      </w:r>
      <w:r w:rsidRPr="00111340">
        <w:rPr>
          <w:b/>
          <w:color w:val="FF0000"/>
          <w:u w:val="single"/>
        </w:rPr>
        <w:t>win souls</w:t>
      </w:r>
      <w:r w:rsidRPr="00F70854">
        <w:t xml:space="preserve"> for the Kingdom.</w:t>
      </w:r>
    </w:p>
    <w:p w:rsidR="00F70854" w:rsidRPr="00F70854" w:rsidRDefault="00F70854" w:rsidP="00F70854">
      <w:pPr>
        <w:rPr>
          <w:b/>
          <w:i/>
        </w:rPr>
      </w:pPr>
      <w:r w:rsidRPr="00F70854">
        <w:rPr>
          <w:b/>
          <w:i/>
        </w:rPr>
        <w:t>Overall Application:</w:t>
      </w:r>
    </w:p>
    <w:p w:rsidR="00F70854" w:rsidRDefault="00F70854" w:rsidP="00F70854">
      <w:pPr>
        <w:numPr>
          <w:ilvl w:val="0"/>
          <w:numId w:val="4"/>
        </w:numPr>
      </w:pPr>
      <w:r>
        <w:t xml:space="preserve">(v.1-11) Be </w:t>
      </w:r>
      <w:r w:rsidRPr="00111340">
        <w:rPr>
          <w:b/>
          <w:color w:val="FF0000"/>
          <w:u w:val="single"/>
        </w:rPr>
        <w:t>patient</w:t>
      </w:r>
      <w:r>
        <w:t xml:space="preserve"> and </w:t>
      </w:r>
      <w:r w:rsidRPr="00111340">
        <w:rPr>
          <w:b/>
          <w:color w:val="FF0000"/>
          <w:u w:val="single"/>
        </w:rPr>
        <w:t>endure</w:t>
      </w:r>
      <w:r>
        <w:t>, even if you are wronged.</w:t>
      </w:r>
    </w:p>
    <w:p w:rsidR="00F70854" w:rsidRDefault="00F70854" w:rsidP="00F70854">
      <w:pPr>
        <w:numPr>
          <w:ilvl w:val="0"/>
          <w:numId w:val="4"/>
        </w:numPr>
      </w:pPr>
      <w:r>
        <w:t xml:space="preserve">(v.12) Remain </w:t>
      </w:r>
      <w:r w:rsidRPr="00111340">
        <w:rPr>
          <w:b/>
          <w:color w:val="FF0000"/>
          <w:u w:val="single"/>
        </w:rPr>
        <w:t>pure</w:t>
      </w:r>
      <w:r>
        <w:t xml:space="preserve"> in speech.</w:t>
      </w:r>
    </w:p>
    <w:p w:rsidR="00F70854" w:rsidRDefault="00F70854" w:rsidP="00F70854">
      <w:pPr>
        <w:numPr>
          <w:ilvl w:val="0"/>
          <w:numId w:val="4"/>
        </w:numPr>
      </w:pPr>
      <w:r>
        <w:t xml:space="preserve">(v.13-18) Remain </w:t>
      </w:r>
      <w:r w:rsidRPr="00111340">
        <w:rPr>
          <w:b/>
          <w:color w:val="FF0000"/>
          <w:u w:val="single"/>
        </w:rPr>
        <w:t>prayerful</w:t>
      </w:r>
      <w:r>
        <w:t>, continuing to confess one’s sins.</w:t>
      </w:r>
    </w:p>
    <w:p w:rsidR="00F70854" w:rsidRDefault="00F70854" w:rsidP="00F70854">
      <w:pPr>
        <w:numPr>
          <w:ilvl w:val="0"/>
          <w:numId w:val="4"/>
        </w:numPr>
      </w:pPr>
      <w:r>
        <w:t xml:space="preserve">(v.19-20) Be </w:t>
      </w:r>
      <w:r w:rsidRPr="00111340">
        <w:rPr>
          <w:b/>
          <w:color w:val="FF0000"/>
          <w:u w:val="single"/>
        </w:rPr>
        <w:t>persistent</w:t>
      </w:r>
      <w:r>
        <w:t xml:space="preserve"> in winning souls for the kingdom.</w:t>
      </w:r>
    </w:p>
    <w:p w:rsidR="00F70854" w:rsidRPr="00EE1603" w:rsidRDefault="00F70854" w:rsidP="00F70854"/>
    <w:sectPr w:rsidR="00F70854" w:rsidRPr="00EE160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B8" w:rsidRDefault="009F3CB8">
      <w:pPr>
        <w:spacing w:after="0" w:line="240" w:lineRule="auto"/>
      </w:pPr>
      <w:r>
        <w:separator/>
      </w:r>
    </w:p>
  </w:endnote>
  <w:endnote w:type="continuationSeparator" w:id="0">
    <w:p w:rsidR="009F3CB8" w:rsidRDefault="009F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B8" w:rsidRDefault="009F3CB8">
      <w:pPr>
        <w:spacing w:after="0" w:line="240" w:lineRule="auto"/>
      </w:pPr>
      <w:r>
        <w:separator/>
      </w:r>
    </w:p>
  </w:footnote>
  <w:footnote w:type="continuationSeparator" w:id="0">
    <w:p w:rsidR="009F3CB8" w:rsidRDefault="009F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1224A"/>
    <w:multiLevelType w:val="hybridMultilevel"/>
    <w:tmpl w:val="62721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E62EB"/>
    <w:multiLevelType w:val="hybridMultilevel"/>
    <w:tmpl w:val="35160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11340"/>
    <w:rsid w:val="00200AA7"/>
    <w:rsid w:val="00206EB3"/>
    <w:rsid w:val="002659B0"/>
    <w:rsid w:val="00460DCA"/>
    <w:rsid w:val="00712A62"/>
    <w:rsid w:val="007B7266"/>
    <w:rsid w:val="008A60E0"/>
    <w:rsid w:val="008E6706"/>
    <w:rsid w:val="0095773D"/>
    <w:rsid w:val="009B66A3"/>
    <w:rsid w:val="009F3CB8"/>
    <w:rsid w:val="00A40D50"/>
    <w:rsid w:val="00AE5D8F"/>
    <w:rsid w:val="00BA4782"/>
    <w:rsid w:val="00EE1603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96C1-7646-45FC-800B-95A44C00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2016-12-15T19:32:00Z</dcterms:created>
  <dcterms:modified xsi:type="dcterms:W3CDTF">2016-12-15T19:32:00Z</dcterms:modified>
</cp:coreProperties>
</file>