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686F68" w:rsidP="00686F68">
      <w:pPr>
        <w:pStyle w:val="Title"/>
      </w:pPr>
      <w:bookmarkStart w:id="0" w:name="_GoBack"/>
      <w:bookmarkEnd w:id="0"/>
      <w:r w:rsidRPr="00192D1A">
        <w:t>Hebrews 5 • The Greater High Priest</w:t>
      </w:r>
      <w:r w:rsidR="0095773D" w:rsidRPr="00206EB3">
        <w:t xml:space="preserve"> </w:t>
      </w:r>
    </w:p>
    <w:p w:rsidR="00686F68" w:rsidRDefault="00686F68" w:rsidP="00686F68">
      <w:pPr>
        <w:numPr>
          <w:ilvl w:val="0"/>
          <w:numId w:val="2"/>
        </w:numPr>
      </w:pPr>
      <w:r>
        <w:t xml:space="preserve">(v.1 &amp; 4-6) </w:t>
      </w:r>
      <w:r w:rsidR="00D92123">
        <w:t xml:space="preserve">The major purpose of Christ’s First Coming is to establish the greater spiritual role of fulfilling the office of </w:t>
      </w:r>
      <w:r w:rsidR="003D28A4">
        <w:rPr>
          <w:b/>
          <w:color w:val="FF0000"/>
          <w:u w:val="single"/>
        </w:rPr>
        <w:t>__________________</w:t>
      </w:r>
      <w:r w:rsidR="00D92123">
        <w:t xml:space="preserve">; at His Second Coming He will fulfill the role of </w:t>
      </w:r>
      <w:r w:rsidR="00E14658">
        <w:rPr>
          <w:b/>
          <w:color w:val="FF0000"/>
          <w:u w:val="single"/>
        </w:rPr>
        <w:t>____________</w:t>
      </w:r>
      <w:r w:rsidR="00D92123">
        <w:t>.</w:t>
      </w: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686F68">
      <w:pPr>
        <w:numPr>
          <w:ilvl w:val="0"/>
          <w:numId w:val="2"/>
        </w:numPr>
      </w:pPr>
      <w:r>
        <w:t xml:space="preserve">(v.2-3 &amp; 7-8) Christ is not just qualified by </w:t>
      </w:r>
      <w:r w:rsidR="00E14658">
        <w:rPr>
          <w:b/>
          <w:color w:val="FF0000"/>
          <w:u w:val="single"/>
        </w:rPr>
        <w:t>____________</w:t>
      </w:r>
      <w:r>
        <w:t xml:space="preserve"> but as a result of </w:t>
      </w:r>
      <w:r w:rsidR="00E14658">
        <w:rPr>
          <w:b/>
          <w:color w:val="FF0000"/>
          <w:u w:val="single"/>
        </w:rPr>
        <w:t>____________</w:t>
      </w:r>
      <w:r>
        <w:t xml:space="preserve"> what we </w:t>
      </w:r>
      <w:r w:rsidR="00E14658">
        <w:rPr>
          <w:b/>
          <w:color w:val="FF0000"/>
          <w:u w:val="single"/>
        </w:rPr>
        <w:t>____________</w:t>
      </w:r>
      <w:r>
        <w:t xml:space="preserve"> in the course of this life.</w:t>
      </w: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686F68">
      <w:pPr>
        <w:numPr>
          <w:ilvl w:val="0"/>
          <w:numId w:val="2"/>
        </w:numPr>
      </w:pPr>
      <w:r>
        <w:t xml:space="preserve">(v.3 &amp; 9-10) Just as Christ was </w:t>
      </w:r>
      <w:r w:rsidR="00E14658">
        <w:rPr>
          <w:b/>
          <w:color w:val="FF0000"/>
          <w:u w:val="single"/>
        </w:rPr>
        <w:t>____________</w:t>
      </w:r>
      <w:r>
        <w:t>, so the work of salvation through Him is “</w:t>
      </w:r>
      <w:r w:rsidRPr="00D92123">
        <w:rPr>
          <w:i/>
        </w:rPr>
        <w:t xml:space="preserve">made </w:t>
      </w:r>
      <w:r w:rsidR="00E14658">
        <w:rPr>
          <w:b/>
          <w:color w:val="FF0000"/>
          <w:u w:val="single"/>
        </w:rPr>
        <w:t>____________</w:t>
      </w:r>
      <w:r>
        <w:t>”.</w:t>
      </w: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686F68">
      <w:pPr>
        <w:numPr>
          <w:ilvl w:val="0"/>
          <w:numId w:val="2"/>
        </w:numPr>
      </w:pPr>
      <w:r>
        <w:t xml:space="preserve">(v.11-14) Our biblical </w:t>
      </w:r>
      <w:r w:rsidR="00E14658">
        <w:rPr>
          <w:b/>
          <w:color w:val="FF0000"/>
          <w:u w:val="single"/>
        </w:rPr>
        <w:t>__________________</w:t>
      </w:r>
      <w:r>
        <w:t xml:space="preserve"> is intrinsically tied to our biblical </w:t>
      </w:r>
      <w:r w:rsidR="00E14658">
        <w:rPr>
          <w:b/>
          <w:color w:val="FF0000"/>
          <w:u w:val="single"/>
        </w:rPr>
        <w:t>__________________</w:t>
      </w:r>
      <w:r>
        <w:t>.</w:t>
      </w:r>
    </w:p>
    <w:p w:rsidR="00E14658" w:rsidRDefault="00E14658" w:rsidP="00E14658">
      <w:pPr>
        <w:pStyle w:val="Title"/>
      </w:pPr>
      <w:r>
        <w:br w:type="column"/>
      </w:r>
      <w:r w:rsidRPr="00192D1A">
        <w:t>Hebrews 5 • The Greater High Priest</w:t>
      </w:r>
      <w:r w:rsidRPr="00206EB3">
        <w:t xml:space="preserve"> </w:t>
      </w:r>
    </w:p>
    <w:p w:rsidR="00E14658" w:rsidRDefault="00E14658" w:rsidP="00E14658">
      <w:pPr>
        <w:numPr>
          <w:ilvl w:val="0"/>
          <w:numId w:val="3"/>
        </w:numPr>
      </w:pPr>
      <w:r>
        <w:t xml:space="preserve">(v.1 &amp; 4-6) The major purpose of Christ’s First Coming is to establish the greater spiritual role of fulfilling the office of </w:t>
      </w:r>
      <w:r>
        <w:rPr>
          <w:b/>
          <w:color w:val="FF0000"/>
          <w:u w:val="single"/>
        </w:rPr>
        <w:t>__________________</w:t>
      </w:r>
      <w:r>
        <w:t xml:space="preserve">; at His Second Coming He will fulfill the role of </w:t>
      </w:r>
      <w:r>
        <w:rPr>
          <w:b/>
          <w:color w:val="FF0000"/>
          <w:u w:val="single"/>
        </w:rPr>
        <w:t>____________</w:t>
      </w:r>
      <w:r>
        <w:t>.</w:t>
      </w:r>
    </w:p>
    <w:p w:rsidR="00E14658" w:rsidRDefault="00E14658" w:rsidP="00E14658">
      <w:pPr>
        <w:ind w:left="720"/>
      </w:pPr>
    </w:p>
    <w:p w:rsidR="00E14658" w:rsidRDefault="00E14658" w:rsidP="00E14658">
      <w:pPr>
        <w:ind w:left="720"/>
      </w:pPr>
    </w:p>
    <w:p w:rsidR="00E14658" w:rsidRDefault="00E14658" w:rsidP="00E14658">
      <w:pPr>
        <w:ind w:left="720"/>
      </w:pPr>
    </w:p>
    <w:p w:rsidR="00E14658" w:rsidRDefault="00E14658" w:rsidP="00E14658">
      <w:pPr>
        <w:numPr>
          <w:ilvl w:val="0"/>
          <w:numId w:val="3"/>
        </w:numPr>
      </w:pPr>
      <w:r>
        <w:t xml:space="preserve">(v.2-3 &amp; 7-8) Christ is not just qualified by </w:t>
      </w:r>
      <w:r>
        <w:rPr>
          <w:b/>
          <w:color w:val="FF0000"/>
          <w:u w:val="single"/>
        </w:rPr>
        <w:t>____________</w:t>
      </w:r>
      <w:r>
        <w:t xml:space="preserve"> but as a result of </w:t>
      </w:r>
      <w:r>
        <w:rPr>
          <w:b/>
          <w:color w:val="FF0000"/>
          <w:u w:val="single"/>
        </w:rPr>
        <w:t>____________</w:t>
      </w:r>
      <w:r>
        <w:t xml:space="preserve"> what we </w:t>
      </w:r>
      <w:r>
        <w:rPr>
          <w:b/>
          <w:color w:val="FF0000"/>
          <w:u w:val="single"/>
        </w:rPr>
        <w:t>____________</w:t>
      </w:r>
      <w:r>
        <w:t xml:space="preserve"> in the course of this life.</w:t>
      </w:r>
    </w:p>
    <w:p w:rsidR="00E14658" w:rsidRDefault="00E14658" w:rsidP="00E14658">
      <w:pPr>
        <w:ind w:left="720"/>
      </w:pPr>
    </w:p>
    <w:p w:rsidR="00E14658" w:rsidRDefault="00E14658" w:rsidP="00E14658">
      <w:pPr>
        <w:ind w:left="720"/>
      </w:pPr>
    </w:p>
    <w:p w:rsidR="00E14658" w:rsidRDefault="00E14658" w:rsidP="00E14658">
      <w:pPr>
        <w:ind w:left="720"/>
      </w:pPr>
    </w:p>
    <w:p w:rsidR="00E14658" w:rsidRDefault="00E14658" w:rsidP="00E14658">
      <w:pPr>
        <w:numPr>
          <w:ilvl w:val="0"/>
          <w:numId w:val="3"/>
        </w:numPr>
      </w:pPr>
      <w:r>
        <w:t xml:space="preserve">(v.3 &amp; 9-10) Just as Christ was </w:t>
      </w:r>
      <w:r>
        <w:rPr>
          <w:b/>
          <w:color w:val="FF0000"/>
          <w:u w:val="single"/>
        </w:rPr>
        <w:t>____________</w:t>
      </w:r>
      <w:r>
        <w:t>, so the work of salvation through Him is “</w:t>
      </w:r>
      <w:r w:rsidRPr="00D92123">
        <w:rPr>
          <w:i/>
        </w:rPr>
        <w:t xml:space="preserve">made </w:t>
      </w:r>
      <w:r>
        <w:rPr>
          <w:b/>
          <w:color w:val="FF0000"/>
          <w:u w:val="single"/>
        </w:rPr>
        <w:t>____________</w:t>
      </w:r>
      <w:r>
        <w:t>”.</w:t>
      </w:r>
    </w:p>
    <w:p w:rsidR="00E14658" w:rsidRDefault="00E14658" w:rsidP="00E14658">
      <w:pPr>
        <w:ind w:left="720"/>
      </w:pPr>
    </w:p>
    <w:p w:rsidR="00E14658" w:rsidRDefault="00E14658" w:rsidP="00E14658">
      <w:pPr>
        <w:ind w:left="720"/>
      </w:pPr>
    </w:p>
    <w:p w:rsidR="00E14658" w:rsidRDefault="00E14658" w:rsidP="00E14658">
      <w:pPr>
        <w:ind w:left="720"/>
      </w:pPr>
    </w:p>
    <w:p w:rsidR="00D92123" w:rsidRPr="00686F68" w:rsidRDefault="00E14658" w:rsidP="00D92123">
      <w:pPr>
        <w:numPr>
          <w:ilvl w:val="0"/>
          <w:numId w:val="3"/>
        </w:numPr>
      </w:pPr>
      <w:r>
        <w:t xml:space="preserve">(v.11-14) Our biblical </w:t>
      </w:r>
      <w:r>
        <w:rPr>
          <w:b/>
          <w:color w:val="FF0000"/>
          <w:u w:val="single"/>
        </w:rPr>
        <w:t>__________________</w:t>
      </w:r>
      <w:r>
        <w:t xml:space="preserve"> is intrinsically tied to our biblical </w:t>
      </w:r>
      <w:r>
        <w:rPr>
          <w:b/>
          <w:color w:val="FF0000"/>
          <w:u w:val="single"/>
        </w:rPr>
        <w:t>__________________</w:t>
      </w:r>
      <w:r>
        <w:t>.</w:t>
      </w:r>
    </w:p>
    <w:sectPr w:rsidR="00D92123" w:rsidRPr="00686F68" w:rsidSect="00E1465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F90" w:rsidRDefault="00865F90">
      <w:pPr>
        <w:spacing w:after="0" w:line="240" w:lineRule="auto"/>
      </w:pPr>
      <w:r>
        <w:separator/>
      </w:r>
    </w:p>
  </w:endnote>
  <w:endnote w:type="continuationSeparator" w:id="0">
    <w:p w:rsidR="00865F90" w:rsidRDefault="0086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F90" w:rsidRDefault="00865F90">
      <w:pPr>
        <w:spacing w:after="0" w:line="240" w:lineRule="auto"/>
      </w:pPr>
      <w:r>
        <w:separator/>
      </w:r>
    </w:p>
  </w:footnote>
  <w:footnote w:type="continuationSeparator" w:id="0">
    <w:p w:rsidR="00865F90" w:rsidRDefault="0086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E103A"/>
    <w:multiLevelType w:val="hybridMultilevel"/>
    <w:tmpl w:val="8CDE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32830"/>
    <w:multiLevelType w:val="hybridMultilevel"/>
    <w:tmpl w:val="8CDE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370270"/>
    <w:rsid w:val="003D28A4"/>
    <w:rsid w:val="00460DCA"/>
    <w:rsid w:val="00686F68"/>
    <w:rsid w:val="00712A62"/>
    <w:rsid w:val="00865F90"/>
    <w:rsid w:val="0090770F"/>
    <w:rsid w:val="0095773D"/>
    <w:rsid w:val="009D7547"/>
    <w:rsid w:val="00A40D50"/>
    <w:rsid w:val="00D92123"/>
    <w:rsid w:val="00E1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3F4D2-BEFE-43B6-8E72-BC0003D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3D28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2016-12-13T16:06:00Z</dcterms:created>
  <dcterms:modified xsi:type="dcterms:W3CDTF">2016-12-13T16:06:00Z</dcterms:modified>
</cp:coreProperties>
</file>