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8497A" w:rsidP="0058497A">
      <w:pPr>
        <w:pStyle w:val="Title"/>
      </w:pPr>
      <w:bookmarkStart w:id="0" w:name="_GoBack"/>
      <w:bookmarkEnd w:id="0"/>
      <w:r>
        <w:t>Romans 1:1-17 • How to Be Right with God</w:t>
      </w:r>
    </w:p>
    <w:p w:rsidR="0058497A" w:rsidRDefault="0058497A" w:rsidP="0058497A">
      <w:pPr>
        <w:numPr>
          <w:ilvl w:val="0"/>
          <w:numId w:val="3"/>
        </w:numPr>
      </w:pPr>
      <w:r>
        <w:t xml:space="preserve">(v.1-7) </w:t>
      </w:r>
      <w:r w:rsidR="00DF056B" w:rsidRPr="00DF056B">
        <w:t xml:space="preserve">God has a </w:t>
      </w:r>
      <w:r w:rsidR="00DF056B" w:rsidRPr="00DF056B">
        <w:rPr>
          <w:b/>
          <w:color w:val="FF0000"/>
          <w:u w:val="single"/>
        </w:rPr>
        <w:t>purpose</w:t>
      </w:r>
      <w:r w:rsidR="00DF056B" w:rsidRPr="00DF056B">
        <w:t xml:space="preserve"> for my life that involves both a </w:t>
      </w:r>
      <w:r w:rsidR="00DF056B" w:rsidRPr="00DF056B">
        <w:rPr>
          <w:b/>
          <w:color w:val="FF0000"/>
          <w:u w:val="single"/>
        </w:rPr>
        <w:t>personal</w:t>
      </w:r>
      <w:r w:rsidR="00DF056B" w:rsidRPr="00DF056B">
        <w:t xml:space="preserve"> call for the work of His kingdom and a </w:t>
      </w:r>
      <w:r w:rsidR="00DF056B" w:rsidRPr="00DF056B">
        <w:rPr>
          <w:b/>
          <w:color w:val="FF0000"/>
          <w:u w:val="single"/>
        </w:rPr>
        <w:t>general</w:t>
      </w:r>
      <w:r w:rsidR="00DF056B" w:rsidRPr="00DF056B">
        <w:t xml:space="preserve"> call to be holy</w:t>
      </w:r>
      <w:r w:rsidR="00DF056B">
        <w:t xml:space="preserve"> </w:t>
      </w:r>
      <w:r w:rsidR="00DF056B" w:rsidRPr="00DF056B">
        <w:t>—</w:t>
      </w:r>
      <w:r w:rsidR="00DF056B">
        <w:t xml:space="preserve"> </w:t>
      </w:r>
      <w:r w:rsidR="00DF056B" w:rsidRPr="00DF056B">
        <w:t xml:space="preserve">separated and distinct in </w:t>
      </w:r>
      <w:r w:rsidR="00DF056B" w:rsidRPr="00DF056B">
        <w:rPr>
          <w:b/>
          <w:color w:val="FF0000"/>
          <w:u w:val="single"/>
        </w:rPr>
        <w:t>heart</w:t>
      </w:r>
      <w:r w:rsidR="00DF056B" w:rsidRPr="00DF056B">
        <w:t xml:space="preserve"> and </w:t>
      </w:r>
      <w:r w:rsidR="00DF056B" w:rsidRPr="00DF056B">
        <w:rPr>
          <w:b/>
          <w:color w:val="FF0000"/>
          <w:u w:val="single"/>
        </w:rPr>
        <w:t>character</w:t>
      </w:r>
      <w:r w:rsidR="00DF056B" w:rsidRPr="00DF056B">
        <w:t xml:space="preserve">—from the world, wholly devoted to His </w:t>
      </w:r>
      <w:r w:rsidR="00DF056B" w:rsidRPr="00DF056B">
        <w:rPr>
          <w:b/>
          <w:color w:val="FF0000"/>
          <w:u w:val="single"/>
        </w:rPr>
        <w:t>service</w:t>
      </w:r>
      <w:r w:rsidR="00DF056B" w:rsidRPr="00DF056B">
        <w:t xml:space="preserve">, and His </w:t>
      </w:r>
      <w:r w:rsidR="00DF056B" w:rsidRPr="00DF056B">
        <w:rPr>
          <w:b/>
          <w:color w:val="FF0000"/>
          <w:u w:val="single"/>
        </w:rPr>
        <w:t>service</w:t>
      </w:r>
      <w:r w:rsidR="00DF056B" w:rsidRPr="00DF056B">
        <w:t xml:space="preserve"> only.</w:t>
      </w: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Default="00DF056B" w:rsidP="0058497A">
      <w:pPr>
        <w:numPr>
          <w:ilvl w:val="0"/>
          <w:numId w:val="3"/>
        </w:numPr>
      </w:pPr>
      <w:r>
        <w:t xml:space="preserve">(v.8-17) </w:t>
      </w:r>
      <w:r w:rsidRPr="00DF056B">
        <w:t>Publicly and unapologetica</w:t>
      </w:r>
      <w:r>
        <w:t xml:space="preserve">lly </w:t>
      </w:r>
      <w:r w:rsidRPr="00DF056B">
        <w:rPr>
          <w:b/>
          <w:color w:val="FF0000"/>
          <w:u w:val="single"/>
        </w:rPr>
        <w:t>proclaiming</w:t>
      </w:r>
      <w:r>
        <w:t xml:space="preserve"> Christ and His G</w:t>
      </w:r>
      <w:r w:rsidRPr="00DF056B">
        <w:t>ospel is a visible indicator of those truly “</w:t>
      </w:r>
      <w:r w:rsidRPr="00DF056B">
        <w:rPr>
          <w:i/>
        </w:rPr>
        <w:t xml:space="preserve">called as </w:t>
      </w:r>
      <w:r w:rsidRPr="00DF056B">
        <w:rPr>
          <w:b/>
          <w:i/>
          <w:color w:val="FF0000"/>
          <w:u w:val="single"/>
        </w:rPr>
        <w:t>saints</w:t>
      </w:r>
      <w:r w:rsidRPr="00DF056B">
        <w:t>”—</w:t>
      </w:r>
      <w:r>
        <w:t xml:space="preserve"> </w:t>
      </w:r>
      <w:r w:rsidRPr="00DF056B">
        <w:t xml:space="preserve">set apart from this world as </w:t>
      </w:r>
      <w:r w:rsidRPr="00DF056B">
        <w:rPr>
          <w:b/>
          <w:color w:val="FF0000"/>
          <w:u w:val="single"/>
        </w:rPr>
        <w:t>holy</w:t>
      </w:r>
      <w:r w:rsidRPr="00DF056B">
        <w:t xml:space="preserve"> ones, </w:t>
      </w:r>
      <w:r w:rsidRPr="00DF056B">
        <w:rPr>
          <w:b/>
          <w:color w:val="FF0000"/>
          <w:u w:val="single"/>
        </w:rPr>
        <w:t>dedicated</w:t>
      </w:r>
      <w:r w:rsidRPr="00DF056B">
        <w:t xml:space="preserve"> vessels for His exclusive use.</w:t>
      </w: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Default="00DF056B" w:rsidP="00DF056B">
      <w:pPr>
        <w:ind w:left="720"/>
      </w:pPr>
    </w:p>
    <w:p w:rsidR="00DF056B" w:rsidRPr="0058497A" w:rsidRDefault="00DF056B" w:rsidP="0058497A">
      <w:pPr>
        <w:numPr>
          <w:ilvl w:val="0"/>
          <w:numId w:val="3"/>
        </w:numPr>
      </w:pPr>
      <w:r>
        <w:t xml:space="preserve">(v.8-17) Biblical </w:t>
      </w:r>
      <w:r w:rsidRPr="00DF056B">
        <w:rPr>
          <w:b/>
          <w:color w:val="FF0000"/>
          <w:u w:val="single"/>
        </w:rPr>
        <w:t>righteousness</w:t>
      </w:r>
      <w:r>
        <w:t xml:space="preserve"> is equated with biblical </w:t>
      </w:r>
      <w:r w:rsidRPr="00DF056B">
        <w:rPr>
          <w:b/>
          <w:color w:val="FF0000"/>
          <w:u w:val="single"/>
        </w:rPr>
        <w:t>faithfulness</w:t>
      </w:r>
      <w:r>
        <w:t xml:space="preserve">. It the application of faith going forward after coming to the </w:t>
      </w:r>
      <w:r w:rsidRPr="00DF056B">
        <w:rPr>
          <w:b/>
          <w:color w:val="FF0000"/>
          <w:u w:val="single"/>
        </w:rPr>
        <w:t>cross</w:t>
      </w:r>
      <w:r>
        <w:t>.</w:t>
      </w:r>
    </w:p>
    <w:sectPr w:rsidR="00DF056B" w:rsidRPr="0058497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69" w:rsidRDefault="00097C69">
      <w:pPr>
        <w:spacing w:after="0" w:line="240" w:lineRule="auto"/>
      </w:pPr>
      <w:r>
        <w:separator/>
      </w:r>
    </w:p>
  </w:endnote>
  <w:endnote w:type="continuationSeparator" w:id="0">
    <w:p w:rsidR="00097C69" w:rsidRDefault="0009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69" w:rsidRDefault="00097C69">
      <w:pPr>
        <w:spacing w:after="0" w:line="240" w:lineRule="auto"/>
      </w:pPr>
      <w:r>
        <w:separator/>
      </w:r>
    </w:p>
  </w:footnote>
  <w:footnote w:type="continuationSeparator" w:id="0">
    <w:p w:rsidR="00097C69" w:rsidRDefault="0009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6E3"/>
    <w:multiLevelType w:val="hybridMultilevel"/>
    <w:tmpl w:val="A31A8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7C69"/>
    <w:rsid w:val="000F594B"/>
    <w:rsid w:val="00206EB3"/>
    <w:rsid w:val="002659B0"/>
    <w:rsid w:val="00460DCA"/>
    <w:rsid w:val="0058497A"/>
    <w:rsid w:val="00712A62"/>
    <w:rsid w:val="007B7266"/>
    <w:rsid w:val="008A60E0"/>
    <w:rsid w:val="008E6706"/>
    <w:rsid w:val="0095773D"/>
    <w:rsid w:val="00A40D50"/>
    <w:rsid w:val="00A704D9"/>
    <w:rsid w:val="00AE5D8F"/>
    <w:rsid w:val="00BA4782"/>
    <w:rsid w:val="00DF056B"/>
    <w:rsid w:val="00E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D6C8-75C1-4BDE-A1C7-2BED8608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2016-12-13T15:14:00Z</dcterms:created>
  <dcterms:modified xsi:type="dcterms:W3CDTF">2016-12-13T15:14:00Z</dcterms:modified>
</cp:coreProperties>
</file>