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363350" w:rsidP="00363350">
      <w:pPr>
        <w:pStyle w:val="Title"/>
      </w:pPr>
      <w:bookmarkStart w:id="0" w:name="_GoBack"/>
      <w:bookmarkEnd w:id="0"/>
      <w:r>
        <w:t>John 11:1-46 • Jesus Our Personal Lord &amp; Savior</w:t>
      </w:r>
    </w:p>
    <w:p w:rsidR="00363350" w:rsidRDefault="00363350" w:rsidP="00363350">
      <w:pPr>
        <w:numPr>
          <w:ilvl w:val="0"/>
          <w:numId w:val="3"/>
        </w:numPr>
      </w:pPr>
      <w:r>
        <w:t xml:space="preserve">(v.1-16) </w:t>
      </w:r>
      <w:r w:rsidR="00B95E62">
        <w:t xml:space="preserve">Just because Christ does not </w:t>
      </w:r>
      <w:r w:rsidR="00B95E62" w:rsidRPr="00B95E62">
        <w:rPr>
          <w:b/>
          <w:color w:val="FF0000"/>
          <w:u w:val="single"/>
        </w:rPr>
        <w:t>respond</w:t>
      </w:r>
      <w:r w:rsidR="00B95E62">
        <w:t xml:space="preserve"> as quickly as we </w:t>
      </w:r>
      <w:r w:rsidR="00B95E62" w:rsidRPr="00B95E62">
        <w:rPr>
          <w:b/>
          <w:color w:val="FF0000"/>
          <w:u w:val="single"/>
        </w:rPr>
        <w:t>desire</w:t>
      </w:r>
      <w:r w:rsidR="00B95E62">
        <w:t xml:space="preserve"> does not mean He does not </w:t>
      </w:r>
      <w:r w:rsidR="00B95E62" w:rsidRPr="00B95E62">
        <w:rPr>
          <w:b/>
          <w:color w:val="FF0000"/>
          <w:u w:val="single"/>
        </w:rPr>
        <w:t>love</w:t>
      </w:r>
      <w:r w:rsidR="00B95E62">
        <w:t xml:space="preserve"> us; He often does this “</w:t>
      </w:r>
      <w:r w:rsidR="00B95E62" w:rsidRPr="00B95E62">
        <w:rPr>
          <w:i/>
        </w:rPr>
        <w:t xml:space="preserve">so that you may </w:t>
      </w:r>
      <w:r w:rsidR="00B95E62" w:rsidRPr="00B95E62">
        <w:rPr>
          <w:b/>
          <w:i/>
          <w:color w:val="FF0000"/>
          <w:u w:val="single"/>
        </w:rPr>
        <w:t>believe</w:t>
      </w:r>
      <w:r w:rsidR="00B95E62">
        <w:t>”.</w:t>
      </w: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363350">
      <w:pPr>
        <w:numPr>
          <w:ilvl w:val="0"/>
          <w:numId w:val="3"/>
        </w:numPr>
      </w:pPr>
      <w:r>
        <w:t>(v.17-27) There is a difference between believing in Christ’s “</w:t>
      </w:r>
      <w:r w:rsidRPr="00B95E62">
        <w:rPr>
          <w:b/>
          <w:color w:val="FF0000"/>
          <w:u w:val="single"/>
        </w:rPr>
        <w:t>title</w:t>
      </w:r>
      <w:r>
        <w:t xml:space="preserve">” and believing in Him </w:t>
      </w:r>
      <w:r w:rsidRPr="00B95E62">
        <w:rPr>
          <w:b/>
          <w:color w:val="FF0000"/>
          <w:u w:val="single"/>
        </w:rPr>
        <w:t>personally</w:t>
      </w:r>
      <w:r>
        <w:t>.</w:t>
      </w: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363350">
      <w:pPr>
        <w:numPr>
          <w:ilvl w:val="0"/>
          <w:numId w:val="3"/>
        </w:numPr>
      </w:pPr>
      <w:r>
        <w:t xml:space="preserve">(v.27-37) </w:t>
      </w:r>
      <w:r w:rsidRPr="00B95E62">
        <w:t xml:space="preserve">Faith is not about overcoming </w:t>
      </w:r>
      <w:r w:rsidRPr="00B95E62">
        <w:rPr>
          <w:b/>
          <w:color w:val="FF0000"/>
          <w:u w:val="single"/>
        </w:rPr>
        <w:t>emotion</w:t>
      </w:r>
      <w:r w:rsidRPr="00B95E62">
        <w:t xml:space="preserve"> or not having to go through intense </w:t>
      </w:r>
      <w:r w:rsidRPr="00B95E62">
        <w:rPr>
          <w:b/>
          <w:color w:val="FF0000"/>
          <w:u w:val="single"/>
        </w:rPr>
        <w:t>emotional</w:t>
      </w:r>
      <w:r w:rsidRPr="00B95E62">
        <w:t xml:space="preserve"> circumstances; faith is about </w:t>
      </w:r>
      <w:r w:rsidRPr="00B95E62">
        <w:rPr>
          <w:b/>
          <w:color w:val="FF0000"/>
          <w:u w:val="single"/>
        </w:rPr>
        <w:t>enduring</w:t>
      </w:r>
      <w:r w:rsidRPr="00B95E62">
        <w:t xml:space="preserve"> in spite of them, and at the same time knowing God has a greater </w:t>
      </w:r>
      <w:r w:rsidRPr="00B95E62">
        <w:rPr>
          <w:b/>
          <w:color w:val="FF0000"/>
          <w:u w:val="single"/>
        </w:rPr>
        <w:t>good</w:t>
      </w:r>
      <w:r w:rsidRPr="00B95E62">
        <w:t xml:space="preserve"> at work.</w:t>
      </w: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Pr="00363350" w:rsidRDefault="00B95E62" w:rsidP="00363350">
      <w:pPr>
        <w:numPr>
          <w:ilvl w:val="0"/>
          <w:numId w:val="3"/>
        </w:numPr>
      </w:pPr>
      <w:r>
        <w:t xml:space="preserve">(v.38-46) Just as unbelief is tied to </w:t>
      </w:r>
      <w:r w:rsidRPr="00B95E62">
        <w:rPr>
          <w:b/>
          <w:color w:val="FF0000"/>
          <w:u w:val="single"/>
        </w:rPr>
        <w:t>disobedience</w:t>
      </w:r>
      <w:r>
        <w:t xml:space="preserve"> to the Word, belief is likewise tied to </w:t>
      </w:r>
      <w:r w:rsidRPr="00B95E62">
        <w:rPr>
          <w:b/>
          <w:color w:val="FF0000"/>
          <w:u w:val="single"/>
        </w:rPr>
        <w:t>obedience</w:t>
      </w:r>
      <w:r>
        <w:t xml:space="preserve"> to the Word. Not everyone who witnessed the miracle </w:t>
      </w:r>
      <w:r w:rsidRPr="00B95E62">
        <w:rPr>
          <w:b/>
          <w:color w:val="FF0000"/>
          <w:u w:val="single"/>
        </w:rPr>
        <w:t>believed</w:t>
      </w:r>
      <w:r>
        <w:t>.</w:t>
      </w:r>
    </w:p>
    <w:sectPr w:rsidR="00B95E62" w:rsidRPr="0036335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D9" w:rsidRDefault="00E03AD9">
      <w:pPr>
        <w:spacing w:after="0" w:line="240" w:lineRule="auto"/>
      </w:pPr>
      <w:r>
        <w:separator/>
      </w:r>
    </w:p>
  </w:endnote>
  <w:endnote w:type="continuationSeparator" w:id="0">
    <w:p w:rsidR="00E03AD9" w:rsidRDefault="00E0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D9" w:rsidRDefault="00E03AD9">
      <w:pPr>
        <w:spacing w:after="0" w:line="240" w:lineRule="auto"/>
      </w:pPr>
      <w:r>
        <w:separator/>
      </w:r>
    </w:p>
  </w:footnote>
  <w:footnote w:type="continuationSeparator" w:id="0">
    <w:p w:rsidR="00E03AD9" w:rsidRDefault="00E03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B14007"/>
    <w:multiLevelType w:val="hybridMultilevel"/>
    <w:tmpl w:val="F298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63350"/>
    <w:rsid w:val="00460DCA"/>
    <w:rsid w:val="00712A62"/>
    <w:rsid w:val="007B7266"/>
    <w:rsid w:val="008A60E0"/>
    <w:rsid w:val="008E6706"/>
    <w:rsid w:val="00946389"/>
    <w:rsid w:val="0095773D"/>
    <w:rsid w:val="00A40D50"/>
    <w:rsid w:val="00AE5D8F"/>
    <w:rsid w:val="00B95E62"/>
    <w:rsid w:val="00BA4782"/>
    <w:rsid w:val="00E03AD9"/>
    <w:rsid w:val="00E0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0B050-CC88-4325-99DE-80C208C7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2016-12-12T21:50:00Z</dcterms:created>
  <dcterms:modified xsi:type="dcterms:W3CDTF">2016-12-12T21:50:00Z</dcterms:modified>
</cp:coreProperties>
</file>