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5270B" w:rsidP="00B5270B">
      <w:pPr>
        <w:pStyle w:val="Title"/>
      </w:pPr>
      <w:bookmarkStart w:id="0" w:name="_GoBack"/>
      <w:bookmarkEnd w:id="0"/>
      <w:r w:rsidRPr="006B210D">
        <w:t xml:space="preserve">John 2:1-12 • The Threefold </w:t>
      </w:r>
      <w:r>
        <w:t>Lessons</w:t>
      </w:r>
      <w:r w:rsidRPr="006B210D">
        <w:t xml:space="preserve"> of a Sign</w:t>
      </w:r>
    </w:p>
    <w:p w:rsidR="00B5270B" w:rsidRDefault="00B5270B" w:rsidP="00B5270B">
      <w:pPr>
        <w:numPr>
          <w:ilvl w:val="0"/>
          <w:numId w:val="3"/>
        </w:numPr>
      </w:pPr>
      <w:r>
        <w:t xml:space="preserve">(v.1-12) </w:t>
      </w:r>
      <w:r w:rsidRPr="00B5270B">
        <w:rPr>
          <w:b/>
          <w:i/>
        </w:rPr>
        <w:t>The Dispensational Lessons</w:t>
      </w:r>
      <w:r>
        <w:t xml:space="preserve">: </w:t>
      </w:r>
      <w:r w:rsidRPr="00B5270B">
        <w:t xml:space="preserve">In spite of having the Word which spoke clearly of not just the timing of the Messiah’s </w:t>
      </w:r>
      <w:r w:rsidRPr="00B5270B">
        <w:rPr>
          <w:b/>
          <w:color w:val="FF0000"/>
          <w:u w:val="single"/>
        </w:rPr>
        <w:t>arrival</w:t>
      </w:r>
      <w:r w:rsidRPr="00B5270B">
        <w:t xml:space="preserve"> but His </w:t>
      </w:r>
      <w:r w:rsidRPr="00B5270B">
        <w:rPr>
          <w:b/>
          <w:color w:val="FF0000"/>
          <w:u w:val="single"/>
        </w:rPr>
        <w:t>character</w:t>
      </w:r>
      <w:r w:rsidRPr="00B5270B">
        <w:t xml:space="preserve">, it was only those who actually lived by, or were willing to repent and put into practice, God’s </w:t>
      </w:r>
      <w:r w:rsidRPr="00B5270B">
        <w:rPr>
          <w:b/>
          <w:color w:val="FF0000"/>
          <w:u w:val="single"/>
        </w:rPr>
        <w:t>Word</w:t>
      </w:r>
      <w:r w:rsidRPr="00B5270B">
        <w:t xml:space="preserve"> who recognized Him.</w:t>
      </w: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numPr>
          <w:ilvl w:val="0"/>
          <w:numId w:val="3"/>
        </w:numPr>
      </w:pPr>
      <w:r>
        <w:t xml:space="preserve">(v.1-12) </w:t>
      </w:r>
      <w:r w:rsidRPr="00B5270B">
        <w:rPr>
          <w:b/>
          <w:i/>
        </w:rPr>
        <w:t>The Doctrinal  Lessons</w:t>
      </w:r>
      <w:r>
        <w:t xml:space="preserve">: </w:t>
      </w:r>
      <w:r w:rsidRPr="00B5270B">
        <w:t xml:space="preserve">The miracle of </w:t>
      </w:r>
      <w:r w:rsidRPr="00B5270B">
        <w:rPr>
          <w:b/>
          <w:color w:val="FF0000"/>
          <w:u w:val="single"/>
        </w:rPr>
        <w:t>salvation</w:t>
      </w:r>
      <w:r w:rsidRPr="00B5270B">
        <w:t xml:space="preserve"> only comes about when each individual puts into practice what is here the last recorded words of Mary, “</w:t>
      </w:r>
      <w:r w:rsidRPr="00B5270B">
        <w:rPr>
          <w:i/>
        </w:rPr>
        <w:t>Whatever He says to you, do it</w:t>
      </w:r>
      <w:r w:rsidRPr="00B5270B">
        <w:t xml:space="preserve">”. (v.5) </w:t>
      </w:r>
      <w:r w:rsidRPr="00B5270B">
        <w:rPr>
          <w:b/>
          <w:color w:val="FF0000"/>
          <w:u w:val="single"/>
        </w:rPr>
        <w:t>Salvation</w:t>
      </w:r>
      <w:r w:rsidRPr="00B5270B">
        <w:t xml:space="preserve"> comes about by Christ’s Word alone.</w:t>
      </w: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Pr="00B5270B" w:rsidRDefault="00B5270B" w:rsidP="00B5270B">
      <w:pPr>
        <w:numPr>
          <w:ilvl w:val="0"/>
          <w:numId w:val="3"/>
        </w:numPr>
      </w:pPr>
      <w:r>
        <w:t xml:space="preserve">(v.1-12) </w:t>
      </w:r>
      <w:r w:rsidRPr="00B5270B">
        <w:rPr>
          <w:b/>
          <w:i/>
        </w:rPr>
        <w:t>The Practical Lessons</w:t>
      </w:r>
      <w:r>
        <w:t xml:space="preserve">: Use every opportunity to serve Christ by both being </w:t>
      </w:r>
      <w:r w:rsidRPr="00B5270B">
        <w:t>personally</w:t>
      </w:r>
      <w:r>
        <w:t xml:space="preserve"> </w:t>
      </w:r>
      <w:r w:rsidRPr="00B5270B">
        <w:rPr>
          <w:b/>
          <w:color w:val="FF0000"/>
          <w:u w:val="single"/>
        </w:rPr>
        <w:t>obedient</w:t>
      </w:r>
      <w:r>
        <w:t xml:space="preserve"> to His Word and by </w:t>
      </w:r>
      <w:r w:rsidRPr="00B5270B">
        <w:rPr>
          <w:b/>
          <w:color w:val="FF0000"/>
          <w:u w:val="single"/>
        </w:rPr>
        <w:t>preaching</w:t>
      </w:r>
      <w:r>
        <w:t xml:space="preserve"> His Word.</w:t>
      </w:r>
    </w:p>
    <w:sectPr w:rsidR="00B5270B" w:rsidRPr="00B5270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04" w:rsidRDefault="00183604">
      <w:pPr>
        <w:spacing w:after="0" w:line="240" w:lineRule="auto"/>
      </w:pPr>
      <w:r>
        <w:separator/>
      </w:r>
    </w:p>
  </w:endnote>
  <w:endnote w:type="continuationSeparator" w:id="0">
    <w:p w:rsidR="00183604" w:rsidRDefault="0018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04" w:rsidRDefault="00183604">
      <w:pPr>
        <w:spacing w:after="0" w:line="240" w:lineRule="auto"/>
      </w:pPr>
      <w:r>
        <w:separator/>
      </w:r>
    </w:p>
  </w:footnote>
  <w:footnote w:type="continuationSeparator" w:id="0">
    <w:p w:rsidR="00183604" w:rsidRDefault="0018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97B4A"/>
    <w:multiLevelType w:val="hybridMultilevel"/>
    <w:tmpl w:val="A506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83604"/>
    <w:rsid w:val="00206EB3"/>
    <w:rsid w:val="002659B0"/>
    <w:rsid w:val="00460DCA"/>
    <w:rsid w:val="006E1F47"/>
    <w:rsid w:val="00712A62"/>
    <w:rsid w:val="007B7266"/>
    <w:rsid w:val="008A60E0"/>
    <w:rsid w:val="008E6706"/>
    <w:rsid w:val="0095773D"/>
    <w:rsid w:val="00A40D50"/>
    <w:rsid w:val="00AE5D8F"/>
    <w:rsid w:val="00B5270B"/>
    <w:rsid w:val="00BA4782"/>
    <w:rsid w:val="00E7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E7CB-B564-44CF-AB6F-7C0EBFBB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7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B5270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2016-12-12T21:42:00Z</dcterms:created>
  <dcterms:modified xsi:type="dcterms:W3CDTF">2016-12-12T21:42:00Z</dcterms:modified>
</cp:coreProperties>
</file>