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B57EE0" w:rsidP="00B57EE0">
      <w:pPr>
        <w:pStyle w:val="Title"/>
      </w:pPr>
      <w:bookmarkStart w:id="0" w:name="_GoBack"/>
      <w:bookmarkEnd w:id="0"/>
      <w:r>
        <w:t>Luke 17 • Wrong Spiritual States</w:t>
      </w:r>
    </w:p>
    <w:p w:rsidR="00B57EE0" w:rsidRDefault="00B57EE0" w:rsidP="00B57EE0">
      <w:pPr>
        <w:numPr>
          <w:ilvl w:val="0"/>
          <w:numId w:val="3"/>
        </w:numPr>
      </w:pPr>
      <w:r>
        <w:t xml:space="preserve">(v.1-6) </w:t>
      </w:r>
      <w:r w:rsidR="008E5446" w:rsidRPr="008E5446">
        <w:t xml:space="preserve">All spiritual problems can be traced back to either an issue with one’s personal </w:t>
      </w:r>
      <w:r w:rsidR="008E5446" w:rsidRPr="008E5446">
        <w:rPr>
          <w:b/>
          <w:color w:val="FF0000"/>
          <w:u w:val="single"/>
        </w:rPr>
        <w:t>repentance</w:t>
      </w:r>
      <w:r w:rsidR="008E5446" w:rsidRPr="008E5446">
        <w:t xml:space="preserve"> because of </w:t>
      </w:r>
      <w:r w:rsidR="008E5446" w:rsidRPr="008E5446">
        <w:rPr>
          <w:b/>
          <w:color w:val="FF0000"/>
          <w:u w:val="single"/>
        </w:rPr>
        <w:t>sin</w:t>
      </w:r>
      <w:r w:rsidR="008E5446" w:rsidRPr="008E5446">
        <w:t xml:space="preserve">, or in dealing with the </w:t>
      </w:r>
      <w:r w:rsidR="008E5446" w:rsidRPr="008E5446">
        <w:rPr>
          <w:b/>
          <w:color w:val="FF0000"/>
          <w:u w:val="single"/>
        </w:rPr>
        <w:t>forgiveness</w:t>
      </w:r>
      <w:r w:rsidR="008E5446" w:rsidRPr="008E5446">
        <w:t xml:space="preserve"> of others because of </w:t>
      </w:r>
      <w:r w:rsidR="008E5446" w:rsidRPr="008E5446">
        <w:rPr>
          <w:b/>
          <w:color w:val="FF0000"/>
          <w:u w:val="single"/>
        </w:rPr>
        <w:t>sin</w:t>
      </w:r>
      <w:r w:rsidR="008E5446" w:rsidRPr="008E5446">
        <w:t>.</w:t>
      </w:r>
    </w:p>
    <w:p w:rsidR="008E5446" w:rsidRDefault="008E5446" w:rsidP="00B57EE0">
      <w:pPr>
        <w:numPr>
          <w:ilvl w:val="0"/>
          <w:numId w:val="3"/>
        </w:numPr>
      </w:pPr>
      <w:r>
        <w:t xml:space="preserve">(v.7-10) </w:t>
      </w:r>
      <w:r w:rsidRPr="008E5446">
        <w:t>Spiritual problems –</w:t>
      </w:r>
      <w:r>
        <w:t xml:space="preserve"> </w:t>
      </w:r>
      <w:r w:rsidRPr="008E5446">
        <w:t xml:space="preserve">especially spiritual </w:t>
      </w:r>
      <w:r w:rsidRPr="008E5446">
        <w:rPr>
          <w:b/>
          <w:color w:val="FF0000"/>
          <w:u w:val="single"/>
        </w:rPr>
        <w:t>deception</w:t>
      </w:r>
      <w:r w:rsidRPr="008E5446">
        <w:t xml:space="preserve"> – are often traced to someone’s desire more for the </w:t>
      </w:r>
      <w:r w:rsidRPr="008E5446">
        <w:rPr>
          <w:b/>
          <w:color w:val="FF0000"/>
          <w:u w:val="single"/>
        </w:rPr>
        <w:t>things</w:t>
      </w:r>
      <w:r w:rsidRPr="008E5446">
        <w:t xml:space="preserve"> of this life than doing the </w:t>
      </w:r>
      <w:r w:rsidRPr="008E5446">
        <w:rPr>
          <w:b/>
          <w:color w:val="FF0000"/>
          <w:u w:val="single"/>
        </w:rPr>
        <w:t>work</w:t>
      </w:r>
      <w:r w:rsidRPr="008E5446">
        <w:t xml:space="preserve"> necessary to </w:t>
      </w:r>
      <w:r w:rsidRPr="008E5446">
        <w:rPr>
          <w:b/>
          <w:color w:val="FF0000"/>
          <w:u w:val="single"/>
        </w:rPr>
        <w:t>obtain</w:t>
      </w:r>
      <w:r w:rsidRPr="008E5446">
        <w:t xml:space="preserve"> them in the next.</w:t>
      </w:r>
    </w:p>
    <w:p w:rsidR="008E5446" w:rsidRDefault="008E5446" w:rsidP="00B57EE0">
      <w:pPr>
        <w:numPr>
          <w:ilvl w:val="0"/>
          <w:numId w:val="3"/>
        </w:numPr>
      </w:pPr>
      <w:r>
        <w:t xml:space="preserve">(v.11-19) </w:t>
      </w:r>
      <w:r w:rsidRPr="008E5446">
        <w:t xml:space="preserve">There are those who squander their </w:t>
      </w:r>
      <w:r w:rsidRPr="008E5446">
        <w:rPr>
          <w:b/>
          <w:color w:val="FF0000"/>
          <w:u w:val="single"/>
        </w:rPr>
        <w:t>opportunities</w:t>
      </w:r>
      <w:r w:rsidRPr="008E5446">
        <w:t xml:space="preserve"> in an effort to make life better in this life</w:t>
      </w:r>
      <w:r>
        <w:t xml:space="preserve">. </w:t>
      </w:r>
      <w:r w:rsidRPr="008E5446">
        <w:t xml:space="preserve">They are like the Prodigal Son, desiring to spend their </w:t>
      </w:r>
      <w:r w:rsidRPr="008E5446">
        <w:rPr>
          <w:b/>
          <w:color w:val="FF0000"/>
          <w:u w:val="single"/>
        </w:rPr>
        <w:t>inheritance</w:t>
      </w:r>
      <w:r w:rsidRPr="008E5446">
        <w:t xml:space="preserve"> in the here and now.</w:t>
      </w:r>
    </w:p>
    <w:p w:rsidR="008E5446" w:rsidRDefault="008E5446" w:rsidP="00B57EE0">
      <w:pPr>
        <w:numPr>
          <w:ilvl w:val="0"/>
          <w:numId w:val="3"/>
        </w:numPr>
      </w:pPr>
      <w:r>
        <w:t xml:space="preserve">(v.20-37) </w:t>
      </w:r>
      <w:r w:rsidRPr="008E5446">
        <w:t xml:space="preserve">Many people are not prepared for Jesus’ Second Coming because they mistakenly believe that at the point of His coming everything will </w:t>
      </w:r>
      <w:r w:rsidRPr="008E5446">
        <w:rPr>
          <w:b/>
          <w:color w:val="FF0000"/>
          <w:u w:val="single"/>
        </w:rPr>
        <w:t>change</w:t>
      </w:r>
      <w:r w:rsidRPr="008E5446">
        <w:t xml:space="preserve">, when in reality it is the point at which it’s too late to personally </w:t>
      </w:r>
      <w:r w:rsidRPr="008E5446">
        <w:rPr>
          <w:b/>
          <w:color w:val="FF0000"/>
          <w:u w:val="single"/>
        </w:rPr>
        <w:t>change</w:t>
      </w:r>
      <w:r w:rsidRPr="008E5446">
        <w:t xml:space="preserve"> and </w:t>
      </w:r>
      <w:r w:rsidRPr="008E5446">
        <w:rPr>
          <w:b/>
          <w:color w:val="FF0000"/>
          <w:u w:val="single"/>
        </w:rPr>
        <w:t>entrance</w:t>
      </w:r>
      <w:r w:rsidRPr="008E5446">
        <w:t xml:space="preserve"> is then impossible.</w:t>
      </w:r>
    </w:p>
    <w:p w:rsidR="008E5446" w:rsidRPr="008E5446" w:rsidRDefault="008E5446" w:rsidP="008E5446">
      <w:pPr>
        <w:rPr>
          <w:b/>
          <w:i/>
        </w:rPr>
      </w:pPr>
      <w:r w:rsidRPr="008E5446">
        <w:rPr>
          <w:b/>
          <w:i/>
        </w:rPr>
        <w:t>Overall Application:</w:t>
      </w:r>
    </w:p>
    <w:p w:rsidR="008E5446" w:rsidRDefault="008E5446" w:rsidP="008E5446">
      <w:r>
        <w:t>How does someone arrive at the wrong spiritual state of being unprepared for Christ’s Return?</w:t>
      </w:r>
    </w:p>
    <w:p w:rsidR="008E5446" w:rsidRDefault="008E5446" w:rsidP="008E5446">
      <w:pPr>
        <w:numPr>
          <w:ilvl w:val="0"/>
          <w:numId w:val="4"/>
        </w:numPr>
      </w:pPr>
      <w:r>
        <w:t xml:space="preserve">They are </w:t>
      </w:r>
      <w:r w:rsidRPr="008E5446">
        <w:rPr>
          <w:b/>
          <w:color w:val="FF0000"/>
          <w:u w:val="single"/>
        </w:rPr>
        <w:t>unforgiving</w:t>
      </w:r>
      <w:r>
        <w:t xml:space="preserve"> to begin with, either in terms of their personal sin, addressing the sins of others, or both.</w:t>
      </w:r>
    </w:p>
    <w:p w:rsidR="008E5446" w:rsidRDefault="008E5446" w:rsidP="008E5446">
      <w:pPr>
        <w:numPr>
          <w:ilvl w:val="0"/>
          <w:numId w:val="4"/>
        </w:numPr>
      </w:pPr>
      <w:r>
        <w:t xml:space="preserve">They see themselves as </w:t>
      </w:r>
      <w:r w:rsidRPr="008E5446">
        <w:rPr>
          <w:b/>
          <w:color w:val="FF0000"/>
          <w:u w:val="single"/>
        </w:rPr>
        <w:t>unpaid</w:t>
      </w:r>
      <w:r>
        <w:t xml:space="preserve">, someone who deserves more out of </w:t>
      </w:r>
      <w:r w:rsidRPr="008E5446">
        <w:rPr>
          <w:b/>
        </w:rPr>
        <w:t>THIS</w:t>
      </w:r>
      <w:r>
        <w:t xml:space="preserve"> life.</w:t>
      </w:r>
    </w:p>
    <w:p w:rsidR="008E5446" w:rsidRDefault="008E5446" w:rsidP="008E5446">
      <w:pPr>
        <w:numPr>
          <w:ilvl w:val="0"/>
          <w:numId w:val="4"/>
        </w:numPr>
      </w:pPr>
      <w:r>
        <w:t xml:space="preserve">They are </w:t>
      </w:r>
      <w:r w:rsidRPr="008E5446">
        <w:rPr>
          <w:b/>
          <w:color w:val="FF0000"/>
          <w:u w:val="single"/>
        </w:rPr>
        <w:t>ungrateful</w:t>
      </w:r>
      <w:r>
        <w:t xml:space="preserve">, desiring </w:t>
      </w:r>
      <w:r w:rsidRPr="008E5446">
        <w:rPr>
          <w:b/>
          <w:color w:val="FF0000"/>
          <w:u w:val="single"/>
        </w:rPr>
        <w:t>personal</w:t>
      </w:r>
      <w:r>
        <w:t xml:space="preserve"> blessings without feeling the need to render proper worship and gratitude in return.</w:t>
      </w:r>
    </w:p>
    <w:p w:rsidR="008E5446" w:rsidRPr="00B57EE0" w:rsidRDefault="008E5446" w:rsidP="008E5446"/>
    <w:sectPr w:rsidR="008E5446" w:rsidRPr="00B57EE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DE9" w:rsidRDefault="00907DE9">
      <w:pPr>
        <w:spacing w:after="0" w:line="240" w:lineRule="auto"/>
      </w:pPr>
      <w:r>
        <w:separator/>
      </w:r>
    </w:p>
  </w:endnote>
  <w:endnote w:type="continuationSeparator" w:id="0">
    <w:p w:rsidR="00907DE9" w:rsidRDefault="0090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DE9" w:rsidRDefault="00907DE9">
      <w:pPr>
        <w:spacing w:after="0" w:line="240" w:lineRule="auto"/>
      </w:pPr>
      <w:r>
        <w:separator/>
      </w:r>
    </w:p>
  </w:footnote>
  <w:footnote w:type="continuationSeparator" w:id="0">
    <w:p w:rsidR="00907DE9" w:rsidRDefault="00907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84520"/>
    <w:multiLevelType w:val="hybridMultilevel"/>
    <w:tmpl w:val="6C6E3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9782E"/>
    <w:multiLevelType w:val="hybridMultilevel"/>
    <w:tmpl w:val="52E21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45380A"/>
    <w:rsid w:val="00460DCA"/>
    <w:rsid w:val="00712A62"/>
    <w:rsid w:val="007B7266"/>
    <w:rsid w:val="00821F7C"/>
    <w:rsid w:val="008A60E0"/>
    <w:rsid w:val="008E5446"/>
    <w:rsid w:val="008E6706"/>
    <w:rsid w:val="00907DE9"/>
    <w:rsid w:val="0095773D"/>
    <w:rsid w:val="00A40D50"/>
    <w:rsid w:val="00AE5D8F"/>
    <w:rsid w:val="00B57EE0"/>
    <w:rsid w:val="00B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E4913-C20C-4460-88BA-76894E04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2016-12-12T21:38:00Z</dcterms:created>
  <dcterms:modified xsi:type="dcterms:W3CDTF">2016-12-12T21:38:00Z</dcterms:modified>
</cp:coreProperties>
</file>