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827E49" w:rsidP="00827E49">
      <w:pPr>
        <w:pStyle w:val="Title"/>
      </w:pPr>
      <w:bookmarkStart w:id="0" w:name="_GoBack"/>
      <w:bookmarkEnd w:id="0"/>
      <w:r>
        <w:t>Mark 16 • The Miracle &amp; the Message</w:t>
      </w:r>
    </w:p>
    <w:p w:rsidR="00827E49" w:rsidRDefault="00827E49" w:rsidP="00827E49">
      <w:pPr>
        <w:numPr>
          <w:ilvl w:val="0"/>
          <w:numId w:val="3"/>
        </w:numPr>
      </w:pPr>
      <w:r>
        <w:t xml:space="preserve">(v.1-8) </w:t>
      </w:r>
      <w:r w:rsidR="001D3825">
        <w:t>The message of the miracle of the empty tomb is actually “</w:t>
      </w:r>
      <w:r w:rsidR="001D3825" w:rsidRPr="001D3825">
        <w:rPr>
          <w:b/>
          <w:color w:val="FF0000"/>
          <w:u w:val="single"/>
        </w:rPr>
        <w:t>Come</w:t>
      </w:r>
      <w:r w:rsidR="001D3825">
        <w:t xml:space="preserve"> and </w:t>
      </w:r>
      <w:r w:rsidR="001D3825" w:rsidRPr="001D3825">
        <w:rPr>
          <w:b/>
          <w:color w:val="FF0000"/>
          <w:u w:val="single"/>
        </w:rPr>
        <w:t>see</w:t>
      </w:r>
      <w:r w:rsidR="001D3825">
        <w:t>!” and “</w:t>
      </w:r>
      <w:r w:rsidR="001D3825" w:rsidRPr="001D3825">
        <w:rPr>
          <w:b/>
          <w:color w:val="FF0000"/>
          <w:u w:val="single"/>
        </w:rPr>
        <w:t>Go</w:t>
      </w:r>
      <w:r w:rsidR="001D3825">
        <w:t xml:space="preserve"> and </w:t>
      </w:r>
      <w:r w:rsidR="001D3825" w:rsidRPr="001D3825">
        <w:rPr>
          <w:b/>
          <w:color w:val="FF0000"/>
          <w:u w:val="single"/>
        </w:rPr>
        <w:t>tell</w:t>
      </w:r>
      <w:r w:rsidR="001D3825">
        <w:t>!”.</w:t>
      </w:r>
    </w:p>
    <w:p w:rsidR="007F4B34" w:rsidRDefault="007F4B34" w:rsidP="007F4B34">
      <w:pPr>
        <w:ind w:left="720"/>
      </w:pPr>
    </w:p>
    <w:p w:rsidR="001D3825" w:rsidRDefault="001D3825" w:rsidP="00827E49">
      <w:pPr>
        <w:numPr>
          <w:ilvl w:val="0"/>
          <w:numId w:val="3"/>
        </w:numPr>
      </w:pPr>
      <w:r>
        <w:t xml:space="preserve">(v.9-14) When it comes to Christ it is a matter and test of </w:t>
      </w:r>
      <w:r w:rsidRPr="007F4B34">
        <w:rPr>
          <w:b/>
          <w:color w:val="FF0000"/>
          <w:u w:val="single"/>
        </w:rPr>
        <w:t>faith</w:t>
      </w:r>
      <w:r>
        <w:t>.</w:t>
      </w:r>
    </w:p>
    <w:p w:rsidR="007F4B34" w:rsidRDefault="007F4B34" w:rsidP="007F4B34"/>
    <w:p w:rsidR="001D3825" w:rsidRDefault="001D3825" w:rsidP="00827E49">
      <w:pPr>
        <w:numPr>
          <w:ilvl w:val="0"/>
          <w:numId w:val="3"/>
        </w:numPr>
      </w:pPr>
      <w:r>
        <w:t xml:space="preserve">(v.15-18) The signs and miracles of Christ and His disciples always </w:t>
      </w:r>
      <w:r w:rsidRPr="007F4B34">
        <w:rPr>
          <w:b/>
          <w:color w:val="FF0000"/>
          <w:u w:val="single"/>
        </w:rPr>
        <w:t>confirmed</w:t>
      </w:r>
      <w:r>
        <w:t xml:space="preserve"> the greater </w:t>
      </w:r>
      <w:r w:rsidRPr="007F4B34">
        <w:rPr>
          <w:b/>
          <w:color w:val="FF0000"/>
          <w:u w:val="single"/>
        </w:rPr>
        <w:t>message</w:t>
      </w:r>
      <w:r>
        <w:t xml:space="preserve"> accompanying them.</w:t>
      </w:r>
    </w:p>
    <w:p w:rsidR="007F4B34" w:rsidRDefault="007F4B34" w:rsidP="007F4B34"/>
    <w:p w:rsidR="001D3825" w:rsidRDefault="001D3825" w:rsidP="00827E49">
      <w:pPr>
        <w:numPr>
          <w:ilvl w:val="0"/>
          <w:numId w:val="3"/>
        </w:numPr>
      </w:pPr>
      <w:r>
        <w:t xml:space="preserve">(v.19-20) True signs always serve to </w:t>
      </w:r>
      <w:r w:rsidRPr="007F4B34">
        <w:rPr>
          <w:b/>
          <w:color w:val="FF0000"/>
          <w:u w:val="single"/>
        </w:rPr>
        <w:t>confirm</w:t>
      </w:r>
      <w:r>
        <w:t xml:space="preserve"> God’s Word:</w:t>
      </w:r>
    </w:p>
    <w:p w:rsidR="001D3825" w:rsidRDefault="001D3825" w:rsidP="001D3825">
      <w:pPr>
        <w:numPr>
          <w:ilvl w:val="1"/>
          <w:numId w:val="3"/>
        </w:numPr>
      </w:pPr>
      <w:r>
        <w:t xml:space="preserve">What did the angel do? </w:t>
      </w:r>
      <w:r w:rsidRPr="007F4B34">
        <w:rPr>
          <w:b/>
          <w:color w:val="FF0000"/>
          <w:u w:val="single"/>
        </w:rPr>
        <w:t>Confirm</w:t>
      </w:r>
      <w:r>
        <w:t xml:space="preserve"> the Word.</w:t>
      </w:r>
    </w:p>
    <w:p w:rsidR="001D3825" w:rsidRDefault="001D3825" w:rsidP="001D3825">
      <w:pPr>
        <w:numPr>
          <w:ilvl w:val="1"/>
          <w:numId w:val="3"/>
        </w:numPr>
      </w:pPr>
      <w:r>
        <w:t xml:space="preserve">What did the angel encourage the women to do? </w:t>
      </w:r>
      <w:r w:rsidRPr="007F4B34">
        <w:rPr>
          <w:b/>
          <w:color w:val="FF0000"/>
          <w:u w:val="single"/>
        </w:rPr>
        <w:t>Confirm</w:t>
      </w:r>
      <w:r>
        <w:t xml:space="preserve"> the Word.</w:t>
      </w:r>
    </w:p>
    <w:p w:rsidR="001D3825" w:rsidRDefault="001D3825" w:rsidP="001D3825">
      <w:pPr>
        <w:numPr>
          <w:ilvl w:val="1"/>
          <w:numId w:val="3"/>
        </w:numPr>
      </w:pPr>
      <w:r>
        <w:t xml:space="preserve">What was the primary difficulty everyone had to overcome? </w:t>
      </w:r>
      <w:r w:rsidRPr="007F4B34">
        <w:rPr>
          <w:b/>
          <w:color w:val="FF0000"/>
          <w:u w:val="single"/>
        </w:rPr>
        <w:t>Unbelief</w:t>
      </w:r>
      <w:r>
        <w:t xml:space="preserve"> where the </w:t>
      </w:r>
      <w:r w:rsidRPr="007F4B34">
        <w:rPr>
          <w:b/>
          <w:color w:val="FF0000"/>
          <w:u w:val="single"/>
        </w:rPr>
        <w:t>Word</w:t>
      </w:r>
      <w:r>
        <w:t xml:space="preserve"> was concerned.</w:t>
      </w:r>
    </w:p>
    <w:p w:rsidR="001D3825" w:rsidRDefault="001D3825" w:rsidP="001D3825">
      <w:pPr>
        <w:numPr>
          <w:ilvl w:val="1"/>
          <w:numId w:val="3"/>
        </w:numPr>
      </w:pPr>
      <w:r>
        <w:t xml:space="preserve">What did Christ command His disciples? </w:t>
      </w:r>
      <w:r w:rsidRPr="007F4B34">
        <w:rPr>
          <w:b/>
          <w:color w:val="FF0000"/>
          <w:u w:val="single"/>
        </w:rPr>
        <w:t>Preach</w:t>
      </w:r>
      <w:r>
        <w:t xml:space="preserve"> the Word.</w:t>
      </w:r>
    </w:p>
    <w:p w:rsidR="001D3825" w:rsidRDefault="001D3825" w:rsidP="001D3825">
      <w:pPr>
        <w:numPr>
          <w:ilvl w:val="1"/>
          <w:numId w:val="3"/>
        </w:numPr>
      </w:pPr>
      <w:r>
        <w:t xml:space="preserve">What is the unchanging ministry Christ still directs every generation of Believer? </w:t>
      </w:r>
      <w:r w:rsidRPr="007F4B34">
        <w:rPr>
          <w:b/>
          <w:color w:val="FF0000"/>
          <w:u w:val="single"/>
        </w:rPr>
        <w:t>Confirm</w:t>
      </w:r>
      <w:r>
        <w:t xml:space="preserve"> the Word.</w:t>
      </w:r>
    </w:p>
    <w:p w:rsidR="001D3825" w:rsidRPr="00827E49" w:rsidRDefault="001D3825" w:rsidP="001D3825">
      <w:pPr>
        <w:numPr>
          <w:ilvl w:val="1"/>
          <w:numId w:val="3"/>
        </w:numPr>
      </w:pPr>
      <w:r>
        <w:t xml:space="preserve">How do we prove the authenticity of our faith in Christ?  </w:t>
      </w:r>
      <w:r w:rsidRPr="007F4B34">
        <w:rPr>
          <w:b/>
          <w:color w:val="FF0000"/>
          <w:u w:val="single"/>
        </w:rPr>
        <w:t>Believe</w:t>
      </w:r>
      <w:r>
        <w:t xml:space="preserve"> in, </w:t>
      </w:r>
      <w:r w:rsidRPr="007F4B34">
        <w:rPr>
          <w:b/>
          <w:color w:val="FF0000"/>
          <w:u w:val="single"/>
        </w:rPr>
        <w:t>adhere</w:t>
      </w:r>
      <w:r>
        <w:t xml:space="preserve"> to, and </w:t>
      </w:r>
      <w:r w:rsidRPr="007F4B34">
        <w:rPr>
          <w:b/>
          <w:color w:val="FF0000"/>
          <w:u w:val="single"/>
        </w:rPr>
        <w:t>preach</w:t>
      </w:r>
      <w:r>
        <w:t xml:space="preserve"> the Word.</w:t>
      </w:r>
    </w:p>
    <w:sectPr w:rsidR="001D3825" w:rsidRPr="00827E4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F2" w:rsidRDefault="00C861F2">
      <w:pPr>
        <w:spacing w:after="0" w:line="240" w:lineRule="auto"/>
      </w:pPr>
      <w:r>
        <w:separator/>
      </w:r>
    </w:p>
  </w:endnote>
  <w:endnote w:type="continuationSeparator" w:id="0">
    <w:p w:rsidR="00C861F2" w:rsidRDefault="00C8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F2" w:rsidRDefault="00C861F2">
      <w:pPr>
        <w:spacing w:after="0" w:line="240" w:lineRule="auto"/>
      </w:pPr>
      <w:r>
        <w:separator/>
      </w:r>
    </w:p>
  </w:footnote>
  <w:footnote w:type="continuationSeparator" w:id="0">
    <w:p w:rsidR="00C861F2" w:rsidRDefault="00C86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3A3FDA"/>
    <w:multiLevelType w:val="hybridMultilevel"/>
    <w:tmpl w:val="30989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D3825"/>
    <w:rsid w:val="00206EB3"/>
    <w:rsid w:val="002659B0"/>
    <w:rsid w:val="00302152"/>
    <w:rsid w:val="00460DCA"/>
    <w:rsid w:val="005D4CA1"/>
    <w:rsid w:val="00712A62"/>
    <w:rsid w:val="007B7266"/>
    <w:rsid w:val="007F4B34"/>
    <w:rsid w:val="00827E49"/>
    <w:rsid w:val="008A60E0"/>
    <w:rsid w:val="008E6706"/>
    <w:rsid w:val="0095773D"/>
    <w:rsid w:val="00A40D50"/>
    <w:rsid w:val="00AE5D8F"/>
    <w:rsid w:val="00BA4782"/>
    <w:rsid w:val="00C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FF9BC-D3C5-4138-A7BD-1D3F1D97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2016-12-12T15:36:00Z</dcterms:created>
  <dcterms:modified xsi:type="dcterms:W3CDTF">2016-12-12T15:36:00Z</dcterms:modified>
</cp:coreProperties>
</file>