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086361" w:rsidP="00086361">
      <w:pPr>
        <w:pStyle w:val="Title"/>
      </w:pPr>
      <w:bookmarkStart w:id="0" w:name="OLE_LINK3"/>
      <w:bookmarkStart w:id="1" w:name="OLE_LINK4"/>
      <w:bookmarkStart w:id="2" w:name="_GoBack"/>
      <w:bookmarkEnd w:id="2"/>
      <w:r>
        <w:t>Matthew 21:23-22:14 • Three Parables for Israel</w:t>
      </w:r>
      <w:bookmarkEnd w:id="0"/>
      <w:bookmarkEnd w:id="1"/>
      <w:r w:rsidR="0095773D" w:rsidRPr="00206EB3">
        <w:t xml:space="preserve"> </w:t>
      </w:r>
    </w:p>
    <w:p w:rsidR="00086361" w:rsidRDefault="0091338E" w:rsidP="0091338E">
      <w:pPr>
        <w:numPr>
          <w:ilvl w:val="0"/>
          <w:numId w:val="2"/>
        </w:numPr>
      </w:pPr>
      <w:r>
        <w:t xml:space="preserve">(23:23-27) God does not reveal new </w:t>
      </w:r>
      <w:r w:rsidR="00DB712B">
        <w:rPr>
          <w:b/>
          <w:color w:val="FF0000"/>
          <w:u w:val="single"/>
        </w:rPr>
        <w:t>____________</w:t>
      </w:r>
      <w:r>
        <w:t xml:space="preserve"> until we obey what has already been </w:t>
      </w:r>
      <w:r w:rsidR="00DB712B">
        <w:rPr>
          <w:b/>
          <w:color w:val="FF0000"/>
          <w:u w:val="single"/>
        </w:rPr>
        <w:t>____________</w:t>
      </w:r>
      <w:r>
        <w:t>.</w:t>
      </w:r>
    </w:p>
    <w:p w:rsidR="00DB712B" w:rsidRDefault="00DB712B" w:rsidP="00DB712B">
      <w:pPr>
        <w:ind w:left="720"/>
      </w:pPr>
    </w:p>
    <w:p w:rsidR="0091338E" w:rsidRDefault="0091338E" w:rsidP="0091338E">
      <w:pPr>
        <w:numPr>
          <w:ilvl w:val="0"/>
          <w:numId w:val="2"/>
        </w:numPr>
      </w:pPr>
      <w:r>
        <w:t xml:space="preserve">(23:28-32) God measures righteousness not by what one </w:t>
      </w:r>
      <w:r w:rsidR="00DB712B">
        <w:rPr>
          <w:b/>
          <w:color w:val="FF0000"/>
          <w:u w:val="single"/>
        </w:rPr>
        <w:t>____________</w:t>
      </w:r>
      <w:r>
        <w:t xml:space="preserve"> but by what one </w:t>
      </w:r>
      <w:r w:rsidR="00DB712B">
        <w:rPr>
          <w:b/>
          <w:color w:val="FF0000"/>
          <w:u w:val="single"/>
        </w:rPr>
        <w:t>____________</w:t>
      </w:r>
      <w:r>
        <w:t>.</w:t>
      </w:r>
    </w:p>
    <w:p w:rsidR="00DB712B" w:rsidRDefault="00DB712B" w:rsidP="00DB712B"/>
    <w:p w:rsidR="0091338E" w:rsidRDefault="0091338E" w:rsidP="0091338E">
      <w:pPr>
        <w:numPr>
          <w:ilvl w:val="0"/>
          <w:numId w:val="2"/>
        </w:numPr>
      </w:pPr>
      <w:r>
        <w:t xml:space="preserve">(23:33-46) God the </w:t>
      </w:r>
      <w:r w:rsidR="00DB712B">
        <w:rPr>
          <w:b/>
          <w:color w:val="FF0000"/>
          <w:u w:val="single"/>
        </w:rPr>
        <w:t>____________</w:t>
      </w:r>
      <w:r>
        <w:t xml:space="preserve"> can never be reached without coming to Him through God the </w:t>
      </w:r>
      <w:r w:rsidR="00DB712B">
        <w:rPr>
          <w:b/>
          <w:color w:val="FF0000"/>
          <w:u w:val="single"/>
        </w:rPr>
        <w:t>____________</w:t>
      </w:r>
      <w:r>
        <w:t>.</w:t>
      </w:r>
    </w:p>
    <w:p w:rsidR="00DB712B" w:rsidRDefault="00DB712B" w:rsidP="00DB712B"/>
    <w:p w:rsidR="0091338E" w:rsidRDefault="0091338E" w:rsidP="0091338E">
      <w:pPr>
        <w:numPr>
          <w:ilvl w:val="0"/>
          <w:numId w:val="2"/>
        </w:numPr>
      </w:pPr>
      <w:r>
        <w:t xml:space="preserve">(22:1-14) Rejection of God’s </w:t>
      </w:r>
      <w:r w:rsidR="00DB712B">
        <w:rPr>
          <w:b/>
          <w:color w:val="FF0000"/>
          <w:u w:val="single"/>
        </w:rPr>
        <w:t>____________</w:t>
      </w:r>
      <w:r>
        <w:t xml:space="preserve"> is rejection of Christ Himself and comes with permanent, eternal </w:t>
      </w:r>
      <w:r w:rsidR="00DB712B">
        <w:rPr>
          <w:b/>
          <w:color w:val="FF0000"/>
          <w:u w:val="single"/>
        </w:rPr>
        <w:t>_______________</w:t>
      </w:r>
      <w:r>
        <w:t>.</w:t>
      </w:r>
    </w:p>
    <w:p w:rsidR="00DB712B" w:rsidRDefault="00DB712B" w:rsidP="00DB712B"/>
    <w:p w:rsidR="0091338E" w:rsidRPr="0091338E" w:rsidRDefault="0091338E" w:rsidP="0091338E">
      <w:pPr>
        <w:rPr>
          <w:b/>
          <w:i/>
        </w:rPr>
      </w:pPr>
      <w:r w:rsidRPr="0091338E">
        <w:rPr>
          <w:b/>
          <w:i/>
        </w:rPr>
        <w:t>The overall spiritual history of Israel:</w:t>
      </w:r>
    </w:p>
    <w:p w:rsidR="0091338E" w:rsidRDefault="0091338E" w:rsidP="0091338E">
      <w:pPr>
        <w:numPr>
          <w:ilvl w:val="0"/>
          <w:numId w:val="4"/>
        </w:numPr>
      </w:pPr>
      <w:r>
        <w:t xml:space="preserve">The Parable of the Two Sons: She disobeyed the </w:t>
      </w:r>
      <w:r w:rsidR="00DB712B">
        <w:rPr>
          <w:b/>
          <w:color w:val="FF0000"/>
          <w:u w:val="single"/>
        </w:rPr>
        <w:t>____________</w:t>
      </w:r>
      <w:r>
        <w:t>.</w:t>
      </w:r>
    </w:p>
    <w:p w:rsidR="0091338E" w:rsidRDefault="0091338E" w:rsidP="0091338E">
      <w:pPr>
        <w:numPr>
          <w:ilvl w:val="0"/>
          <w:numId w:val="4"/>
        </w:numPr>
      </w:pPr>
      <w:r>
        <w:t xml:space="preserve">The Parable of the Vineyard: She crucified the </w:t>
      </w:r>
      <w:r w:rsidR="00DB712B">
        <w:rPr>
          <w:b/>
          <w:color w:val="FF0000"/>
          <w:u w:val="single"/>
        </w:rPr>
        <w:t>____________</w:t>
      </w:r>
      <w:r>
        <w:t>.</w:t>
      </w:r>
    </w:p>
    <w:p w:rsidR="0091338E" w:rsidRDefault="0091338E" w:rsidP="0091338E">
      <w:pPr>
        <w:numPr>
          <w:ilvl w:val="0"/>
          <w:numId w:val="4"/>
        </w:numPr>
      </w:pPr>
      <w:r>
        <w:t xml:space="preserve">The Parable of the Marriage Feast: She resisted the </w:t>
      </w:r>
      <w:r w:rsidR="00DB712B">
        <w:rPr>
          <w:b/>
          <w:color w:val="FF0000"/>
          <w:u w:val="single"/>
        </w:rPr>
        <w:t>____________</w:t>
      </w:r>
      <w:r>
        <w:t>.</w:t>
      </w:r>
    </w:p>
    <w:p w:rsidR="0091338E" w:rsidRDefault="0091338E" w:rsidP="0091338E">
      <w:pPr>
        <w:numPr>
          <w:ilvl w:val="0"/>
          <w:numId w:val="4"/>
        </w:numPr>
      </w:pPr>
      <w:r>
        <w:t xml:space="preserve">She was chosen by God to be </w:t>
      </w:r>
      <w:r w:rsidR="00DB712B">
        <w:rPr>
          <w:b/>
          <w:color w:val="FF0000"/>
          <w:u w:val="single"/>
        </w:rPr>
        <w:t>__________________</w:t>
      </w:r>
      <w:r>
        <w:t xml:space="preserve"> but failed to </w:t>
      </w:r>
      <w:r w:rsidR="00DB712B">
        <w:rPr>
          <w:b/>
          <w:color w:val="FF0000"/>
          <w:u w:val="single"/>
        </w:rPr>
        <w:t>__________________</w:t>
      </w:r>
      <w:r>
        <w:t>.</w:t>
      </w:r>
    </w:p>
    <w:p w:rsidR="0091338E" w:rsidRDefault="0091338E" w:rsidP="0091338E">
      <w:pPr>
        <w:numPr>
          <w:ilvl w:val="0"/>
          <w:numId w:val="4"/>
        </w:numPr>
      </w:pPr>
      <w:r>
        <w:t>This is actually a picture of the meaning of “</w:t>
      </w:r>
      <w:r w:rsidR="00DB712B">
        <w:rPr>
          <w:b/>
          <w:color w:val="FF0000"/>
          <w:u w:val="single"/>
        </w:rPr>
        <w:t>_______________</w:t>
      </w:r>
      <w:r>
        <w:t>”, what it means for someone to “</w:t>
      </w:r>
      <w:r w:rsidR="00DB712B">
        <w:rPr>
          <w:b/>
          <w:color w:val="FF0000"/>
          <w:u w:val="single"/>
        </w:rPr>
        <w:t>__________________</w:t>
      </w:r>
      <w:r>
        <w:t>”.</w:t>
      </w:r>
    </w:p>
    <w:p w:rsidR="00604512" w:rsidRDefault="00604512" w:rsidP="00604512">
      <w:pPr>
        <w:pStyle w:val="Title"/>
      </w:pPr>
      <w:r>
        <w:br w:type="column"/>
      </w:r>
      <w:r>
        <w:t>Matthew 21:23-22:14 • Three Parables for Israel</w:t>
      </w:r>
      <w:r w:rsidRPr="00206EB3">
        <w:t xml:space="preserve"> </w:t>
      </w:r>
    </w:p>
    <w:p w:rsidR="00604512" w:rsidRDefault="00604512" w:rsidP="00604512">
      <w:pPr>
        <w:numPr>
          <w:ilvl w:val="0"/>
          <w:numId w:val="5"/>
        </w:numPr>
      </w:pPr>
      <w:r>
        <w:t xml:space="preserve">(23:23-27) God does not reveal new </w:t>
      </w:r>
      <w:r>
        <w:rPr>
          <w:b/>
          <w:color w:val="FF0000"/>
          <w:u w:val="single"/>
        </w:rPr>
        <w:t>____________</w:t>
      </w:r>
      <w:r>
        <w:t xml:space="preserve"> until we obey what has already been </w:t>
      </w:r>
      <w:r>
        <w:rPr>
          <w:b/>
          <w:color w:val="FF0000"/>
          <w:u w:val="single"/>
        </w:rPr>
        <w:t>____________</w:t>
      </w:r>
      <w:r>
        <w:t>.</w:t>
      </w:r>
    </w:p>
    <w:p w:rsidR="00604512" w:rsidRDefault="00604512" w:rsidP="00604512">
      <w:pPr>
        <w:ind w:left="720"/>
      </w:pPr>
    </w:p>
    <w:p w:rsidR="00604512" w:rsidRDefault="00604512" w:rsidP="00604512">
      <w:pPr>
        <w:numPr>
          <w:ilvl w:val="0"/>
          <w:numId w:val="5"/>
        </w:numPr>
      </w:pPr>
      <w:r>
        <w:t xml:space="preserve">(23:28-32) God measures righteousness not by what one </w:t>
      </w:r>
      <w:r>
        <w:rPr>
          <w:b/>
          <w:color w:val="FF0000"/>
          <w:u w:val="single"/>
        </w:rPr>
        <w:t>____________</w:t>
      </w:r>
      <w:r>
        <w:t xml:space="preserve"> but by what one </w:t>
      </w:r>
      <w:r>
        <w:rPr>
          <w:b/>
          <w:color w:val="FF0000"/>
          <w:u w:val="single"/>
        </w:rPr>
        <w:t>____________</w:t>
      </w:r>
      <w:r>
        <w:t>.</w:t>
      </w:r>
    </w:p>
    <w:p w:rsidR="00604512" w:rsidRDefault="00604512" w:rsidP="00604512"/>
    <w:p w:rsidR="00604512" w:rsidRDefault="00604512" w:rsidP="00604512">
      <w:pPr>
        <w:numPr>
          <w:ilvl w:val="0"/>
          <w:numId w:val="5"/>
        </w:numPr>
      </w:pPr>
      <w:r>
        <w:t xml:space="preserve">(23:33-46) God the </w:t>
      </w:r>
      <w:r>
        <w:rPr>
          <w:b/>
          <w:color w:val="FF0000"/>
          <w:u w:val="single"/>
        </w:rPr>
        <w:t>____________</w:t>
      </w:r>
      <w:r>
        <w:t xml:space="preserve"> can never be reached without coming to Him through God the </w:t>
      </w:r>
      <w:r>
        <w:rPr>
          <w:b/>
          <w:color w:val="FF0000"/>
          <w:u w:val="single"/>
        </w:rPr>
        <w:t>____________</w:t>
      </w:r>
      <w:r>
        <w:t>.</w:t>
      </w:r>
    </w:p>
    <w:p w:rsidR="00604512" w:rsidRDefault="00604512" w:rsidP="00604512"/>
    <w:p w:rsidR="00604512" w:rsidRDefault="00604512" w:rsidP="00604512">
      <w:pPr>
        <w:numPr>
          <w:ilvl w:val="0"/>
          <w:numId w:val="5"/>
        </w:numPr>
      </w:pPr>
      <w:r>
        <w:t xml:space="preserve">(22:1-14) Rejection of God’s </w:t>
      </w:r>
      <w:r>
        <w:rPr>
          <w:b/>
          <w:color w:val="FF0000"/>
          <w:u w:val="single"/>
        </w:rPr>
        <w:t>____________</w:t>
      </w:r>
      <w:r>
        <w:t xml:space="preserve"> is rejection of Christ Himself and comes with permanent, eternal </w:t>
      </w:r>
      <w:r>
        <w:rPr>
          <w:b/>
          <w:color w:val="FF0000"/>
          <w:u w:val="single"/>
        </w:rPr>
        <w:t>_______________</w:t>
      </w:r>
      <w:r>
        <w:t>.</w:t>
      </w:r>
    </w:p>
    <w:p w:rsidR="00604512" w:rsidRDefault="00604512" w:rsidP="00604512"/>
    <w:p w:rsidR="00604512" w:rsidRPr="0091338E" w:rsidRDefault="00604512" w:rsidP="00604512">
      <w:pPr>
        <w:rPr>
          <w:b/>
          <w:i/>
        </w:rPr>
      </w:pPr>
      <w:r w:rsidRPr="0091338E">
        <w:rPr>
          <w:b/>
          <w:i/>
        </w:rPr>
        <w:t>The overall spiritual history of Israel:</w:t>
      </w:r>
    </w:p>
    <w:p w:rsidR="00604512" w:rsidRDefault="00604512" w:rsidP="00604512">
      <w:pPr>
        <w:numPr>
          <w:ilvl w:val="0"/>
          <w:numId w:val="4"/>
        </w:numPr>
      </w:pPr>
      <w:r>
        <w:t xml:space="preserve">The Parable of the Two Sons: She disobeyed the </w:t>
      </w:r>
      <w:r>
        <w:rPr>
          <w:b/>
          <w:color w:val="FF0000"/>
          <w:u w:val="single"/>
        </w:rPr>
        <w:t>____________</w:t>
      </w:r>
      <w:r>
        <w:t>.</w:t>
      </w:r>
    </w:p>
    <w:p w:rsidR="00604512" w:rsidRDefault="00604512" w:rsidP="00604512">
      <w:pPr>
        <w:numPr>
          <w:ilvl w:val="0"/>
          <w:numId w:val="4"/>
        </w:numPr>
      </w:pPr>
      <w:r>
        <w:t xml:space="preserve">The Parable of the Vineyard: She crucified the </w:t>
      </w:r>
      <w:r>
        <w:rPr>
          <w:b/>
          <w:color w:val="FF0000"/>
          <w:u w:val="single"/>
        </w:rPr>
        <w:t>____________</w:t>
      </w:r>
      <w:r>
        <w:t>.</w:t>
      </w:r>
    </w:p>
    <w:p w:rsidR="00604512" w:rsidRDefault="00604512" w:rsidP="00604512">
      <w:pPr>
        <w:numPr>
          <w:ilvl w:val="0"/>
          <w:numId w:val="4"/>
        </w:numPr>
      </w:pPr>
      <w:r>
        <w:t xml:space="preserve">The Parable of the Marriage Feast: She resisted the </w:t>
      </w:r>
      <w:r>
        <w:rPr>
          <w:b/>
          <w:color w:val="FF0000"/>
          <w:u w:val="single"/>
        </w:rPr>
        <w:t>____________</w:t>
      </w:r>
      <w:r>
        <w:t>.</w:t>
      </w:r>
    </w:p>
    <w:p w:rsidR="00604512" w:rsidRDefault="00604512" w:rsidP="00604512">
      <w:pPr>
        <w:numPr>
          <w:ilvl w:val="0"/>
          <w:numId w:val="4"/>
        </w:numPr>
      </w:pPr>
      <w:r>
        <w:t xml:space="preserve">She was chosen by God to be </w:t>
      </w:r>
      <w:r>
        <w:rPr>
          <w:b/>
          <w:color w:val="FF0000"/>
          <w:u w:val="single"/>
        </w:rPr>
        <w:t>__________________</w:t>
      </w:r>
      <w:r>
        <w:t xml:space="preserve"> but failed to </w:t>
      </w:r>
      <w:r>
        <w:rPr>
          <w:b/>
          <w:color w:val="FF0000"/>
          <w:u w:val="single"/>
        </w:rPr>
        <w:t>__________________</w:t>
      </w:r>
      <w:r>
        <w:t>.</w:t>
      </w:r>
    </w:p>
    <w:p w:rsidR="00604512" w:rsidRPr="00086361" w:rsidRDefault="00604512" w:rsidP="00604512">
      <w:pPr>
        <w:numPr>
          <w:ilvl w:val="0"/>
          <w:numId w:val="4"/>
        </w:numPr>
      </w:pPr>
      <w:r>
        <w:t>This is actually a picture of the meaning of “</w:t>
      </w:r>
      <w:r>
        <w:rPr>
          <w:b/>
          <w:color w:val="FF0000"/>
          <w:u w:val="single"/>
        </w:rPr>
        <w:t>_______________</w:t>
      </w:r>
      <w:r>
        <w:t>”, what it means for someone to “</w:t>
      </w:r>
      <w:r>
        <w:rPr>
          <w:b/>
          <w:color w:val="FF0000"/>
          <w:u w:val="single"/>
        </w:rPr>
        <w:t>__________________</w:t>
      </w:r>
      <w:r>
        <w:t>”.</w:t>
      </w:r>
    </w:p>
    <w:sectPr w:rsidR="00604512" w:rsidRPr="00086361" w:rsidSect="00604512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83" w:rsidRDefault="00AD4883">
      <w:pPr>
        <w:spacing w:after="0" w:line="240" w:lineRule="auto"/>
      </w:pPr>
      <w:r>
        <w:separator/>
      </w:r>
    </w:p>
  </w:endnote>
  <w:endnote w:type="continuationSeparator" w:id="0">
    <w:p w:rsidR="00AD4883" w:rsidRDefault="00AD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83" w:rsidRDefault="00AD4883">
      <w:pPr>
        <w:spacing w:after="0" w:line="240" w:lineRule="auto"/>
      </w:pPr>
      <w:r>
        <w:separator/>
      </w:r>
    </w:p>
  </w:footnote>
  <w:footnote w:type="continuationSeparator" w:id="0">
    <w:p w:rsidR="00AD4883" w:rsidRDefault="00AD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0961"/>
    <w:multiLevelType w:val="hybridMultilevel"/>
    <w:tmpl w:val="27B49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E674E"/>
    <w:multiLevelType w:val="hybridMultilevel"/>
    <w:tmpl w:val="AF061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A1266"/>
    <w:multiLevelType w:val="hybridMultilevel"/>
    <w:tmpl w:val="27B49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45E08"/>
    <w:multiLevelType w:val="hybridMultilevel"/>
    <w:tmpl w:val="348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86361"/>
    <w:rsid w:val="000966EE"/>
    <w:rsid w:val="00206EB3"/>
    <w:rsid w:val="002659B0"/>
    <w:rsid w:val="003F73FF"/>
    <w:rsid w:val="00460DCA"/>
    <w:rsid w:val="00604512"/>
    <w:rsid w:val="00712A62"/>
    <w:rsid w:val="008666AC"/>
    <w:rsid w:val="0091338E"/>
    <w:rsid w:val="0095773D"/>
    <w:rsid w:val="00A40D50"/>
    <w:rsid w:val="00AD4883"/>
    <w:rsid w:val="00DB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C9307-7D5A-4D89-8229-116C6EBF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DB712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B71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2016-12-12T15:26:00Z</dcterms:created>
  <dcterms:modified xsi:type="dcterms:W3CDTF">2016-12-12T15:26:00Z</dcterms:modified>
</cp:coreProperties>
</file>