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A6" w:rsidRPr="00482288" w:rsidRDefault="005602A6" w:rsidP="005602A6">
      <w:pPr>
        <w:pStyle w:val="Title"/>
      </w:pPr>
      <w:bookmarkStart w:id="0" w:name="_GoBack"/>
      <w:bookmarkEnd w:id="0"/>
      <w:r w:rsidRPr="00482288">
        <w:t>Zechariah 8 • God’s Greater Plan</w:t>
      </w:r>
    </w:p>
    <w:p w:rsidR="005602A6" w:rsidRDefault="005602A6" w:rsidP="005602A6"/>
    <w:p w:rsidR="005602A6" w:rsidRDefault="005602A6" w:rsidP="005602A6">
      <w:pPr>
        <w:numPr>
          <w:ilvl w:val="0"/>
          <w:numId w:val="2"/>
        </w:numPr>
        <w:spacing w:after="0" w:line="240" w:lineRule="auto"/>
      </w:pPr>
      <w:r>
        <w:t xml:space="preserve">(v.1-8) It’s not about </w:t>
      </w:r>
      <w:r w:rsidRPr="00640B49">
        <w:rPr>
          <w:b/>
          <w:color w:val="FF0000"/>
          <w:u w:val="single"/>
        </w:rPr>
        <w:t>the city</w:t>
      </w:r>
      <w:r>
        <w:t xml:space="preserve">, but the spiritual condition of the people </w:t>
      </w:r>
      <w:r w:rsidRPr="00640B49">
        <w:rPr>
          <w:b/>
          <w:color w:val="FF0000"/>
          <w:u w:val="single"/>
        </w:rPr>
        <w:t>IN the city</w:t>
      </w:r>
      <w:r>
        <w:t>.</w:t>
      </w:r>
    </w:p>
    <w:p w:rsidR="005602A6" w:rsidRDefault="005602A6" w:rsidP="005602A6"/>
    <w:p w:rsidR="005602A6" w:rsidRDefault="005602A6" w:rsidP="005602A6">
      <w:pPr>
        <w:ind w:left="360"/>
      </w:pPr>
    </w:p>
    <w:p w:rsidR="005602A6" w:rsidRDefault="005602A6" w:rsidP="005602A6">
      <w:pPr>
        <w:ind w:left="360"/>
      </w:pPr>
    </w:p>
    <w:p w:rsidR="005602A6" w:rsidRDefault="005602A6" w:rsidP="005602A6">
      <w:pPr>
        <w:numPr>
          <w:ilvl w:val="0"/>
          <w:numId w:val="2"/>
        </w:numPr>
        <w:spacing w:after="0" w:line="240" w:lineRule="auto"/>
      </w:pPr>
      <w:r>
        <w:t xml:space="preserve">(v.9-13) It’s not about </w:t>
      </w:r>
      <w:r w:rsidRPr="00640B49">
        <w:rPr>
          <w:b/>
          <w:color w:val="FF0000"/>
          <w:u w:val="single"/>
        </w:rPr>
        <w:t>work</w:t>
      </w:r>
      <w:r>
        <w:t xml:space="preserve">, but the spiritual witness provided in the course of carrying out </w:t>
      </w:r>
      <w:r w:rsidRPr="00640B49">
        <w:rPr>
          <w:b/>
          <w:color w:val="FF0000"/>
          <w:u w:val="single"/>
        </w:rPr>
        <w:t>the work</w:t>
      </w:r>
      <w:r>
        <w:t>.</w:t>
      </w:r>
    </w:p>
    <w:p w:rsidR="005602A6" w:rsidRDefault="005602A6" w:rsidP="005602A6"/>
    <w:p w:rsidR="005602A6" w:rsidRDefault="005602A6" w:rsidP="005602A6"/>
    <w:p w:rsidR="005602A6" w:rsidRDefault="005602A6" w:rsidP="005602A6"/>
    <w:p w:rsidR="005602A6" w:rsidRDefault="005602A6" w:rsidP="005602A6">
      <w:pPr>
        <w:numPr>
          <w:ilvl w:val="0"/>
          <w:numId w:val="2"/>
        </w:numPr>
        <w:spacing w:after="0" w:line="240" w:lineRule="auto"/>
      </w:pPr>
      <w:r>
        <w:t xml:space="preserve">(v.14-17) It’s not about </w:t>
      </w:r>
      <w:r w:rsidRPr="00640B49">
        <w:rPr>
          <w:b/>
          <w:color w:val="FF0000"/>
          <w:u w:val="single"/>
        </w:rPr>
        <w:t>a place to worship</w:t>
      </w:r>
      <w:r>
        <w:t xml:space="preserve">, but the spiritual quality of the </w:t>
      </w:r>
      <w:r w:rsidRPr="00640B49">
        <w:rPr>
          <w:b/>
          <w:color w:val="FF0000"/>
          <w:u w:val="single"/>
        </w:rPr>
        <w:t>worshipers</w:t>
      </w:r>
      <w:r>
        <w:t>.</w:t>
      </w:r>
    </w:p>
    <w:p w:rsidR="005602A6" w:rsidRDefault="005602A6" w:rsidP="005602A6"/>
    <w:p w:rsidR="005602A6" w:rsidRDefault="005602A6" w:rsidP="005602A6"/>
    <w:p w:rsidR="005602A6" w:rsidRDefault="005602A6" w:rsidP="005602A6"/>
    <w:p w:rsidR="005602A6" w:rsidRDefault="005602A6" w:rsidP="005602A6">
      <w:pPr>
        <w:numPr>
          <w:ilvl w:val="0"/>
          <w:numId w:val="2"/>
        </w:numPr>
        <w:spacing w:after="0" w:line="240" w:lineRule="auto"/>
      </w:pPr>
      <w:r>
        <w:t xml:space="preserve">(v.18-19) It’s not about </w:t>
      </w:r>
      <w:r w:rsidRPr="00640B49">
        <w:rPr>
          <w:b/>
          <w:color w:val="FF0000"/>
          <w:u w:val="single"/>
        </w:rPr>
        <w:t>traditions</w:t>
      </w:r>
      <w:r>
        <w:t xml:space="preserve">, but the personal pursuit of spiritual </w:t>
      </w:r>
      <w:r w:rsidRPr="00640B49">
        <w:rPr>
          <w:b/>
          <w:color w:val="FF0000"/>
          <w:u w:val="single"/>
        </w:rPr>
        <w:t>faithfulness</w:t>
      </w:r>
      <w:r>
        <w:t>.</w:t>
      </w:r>
    </w:p>
    <w:p w:rsidR="005602A6" w:rsidRDefault="005602A6" w:rsidP="005602A6"/>
    <w:p w:rsidR="005602A6" w:rsidRDefault="005602A6" w:rsidP="005602A6"/>
    <w:p w:rsidR="005602A6" w:rsidRDefault="005602A6" w:rsidP="005602A6"/>
    <w:p w:rsidR="005602A6" w:rsidRDefault="005602A6" w:rsidP="005602A6">
      <w:pPr>
        <w:numPr>
          <w:ilvl w:val="0"/>
          <w:numId w:val="2"/>
        </w:numPr>
        <w:spacing w:after="0" w:line="240" w:lineRule="auto"/>
      </w:pPr>
      <w:r>
        <w:t xml:space="preserve">(v.20-23) It’s not about </w:t>
      </w:r>
      <w:r w:rsidRPr="00640B49">
        <w:rPr>
          <w:b/>
          <w:color w:val="FF0000"/>
          <w:u w:val="single"/>
        </w:rPr>
        <w:t>being the center of attention</w:t>
      </w:r>
      <w:r>
        <w:t xml:space="preserve">, but being the spiritual center to </w:t>
      </w:r>
      <w:r w:rsidRPr="00640B49">
        <w:rPr>
          <w:b/>
          <w:color w:val="FF0000"/>
          <w:u w:val="single"/>
        </w:rPr>
        <w:t>redirect attention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E0E" w:rsidRDefault="00AD7E0E">
      <w:pPr>
        <w:spacing w:after="0" w:line="240" w:lineRule="auto"/>
      </w:pPr>
      <w:r>
        <w:separator/>
      </w:r>
    </w:p>
  </w:endnote>
  <w:endnote w:type="continuationSeparator" w:id="0">
    <w:p w:rsidR="00AD7E0E" w:rsidRDefault="00AD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E0E" w:rsidRDefault="00AD7E0E">
      <w:pPr>
        <w:spacing w:after="0" w:line="240" w:lineRule="auto"/>
      </w:pPr>
      <w:r>
        <w:separator/>
      </w:r>
    </w:p>
  </w:footnote>
  <w:footnote w:type="continuationSeparator" w:id="0">
    <w:p w:rsidR="00AD7E0E" w:rsidRDefault="00AD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72C2F"/>
    <w:multiLevelType w:val="hybridMultilevel"/>
    <w:tmpl w:val="9014E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5602A6"/>
    <w:rsid w:val="0057644F"/>
    <w:rsid w:val="00712A62"/>
    <w:rsid w:val="0095773D"/>
    <w:rsid w:val="00A40D50"/>
    <w:rsid w:val="00AD7E0E"/>
    <w:rsid w:val="00F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19CD6-1CF6-4FFD-90FF-035847B5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2016-12-10T17:17:00Z</dcterms:created>
  <dcterms:modified xsi:type="dcterms:W3CDTF">2016-12-10T17:17:00Z</dcterms:modified>
</cp:coreProperties>
</file>