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B" w:rsidRPr="0044283E" w:rsidRDefault="006F2DC0" w:rsidP="0044283E">
      <w:pPr>
        <w:pStyle w:val="Title"/>
      </w:pPr>
      <w:bookmarkStart w:id="0" w:name="_GoBack"/>
      <w:bookmarkEnd w:id="0"/>
      <w:r>
        <w:t>Daniel 7 • Visions for the Future – Part 1</w:t>
      </w:r>
    </w:p>
    <w:p w:rsidR="00BE58C5" w:rsidRPr="00D93051" w:rsidRDefault="006F2DC0" w:rsidP="00BE58C5">
      <w:pPr>
        <w:numPr>
          <w:ilvl w:val="0"/>
          <w:numId w:val="6"/>
        </w:numPr>
        <w:rPr>
          <w:sz w:val="20"/>
          <w:szCs w:val="20"/>
        </w:rPr>
      </w:pPr>
      <w:r w:rsidRPr="00D93051">
        <w:rPr>
          <w:sz w:val="20"/>
          <w:szCs w:val="20"/>
        </w:rPr>
        <w:t xml:space="preserve">(v.1) The first </w:t>
      </w:r>
      <w:r w:rsidR="00D93051" w:rsidRPr="00D93051">
        <w:rPr>
          <w:b/>
          <w:color w:val="FF0000"/>
          <w:sz w:val="20"/>
          <w:szCs w:val="20"/>
          <w:u w:val="single"/>
        </w:rPr>
        <w:t>________________</w:t>
      </w:r>
      <w:r w:rsidRPr="00D93051">
        <w:rPr>
          <w:sz w:val="20"/>
          <w:szCs w:val="20"/>
        </w:rPr>
        <w:t xml:space="preserve"> of Daniel is a teaching that has something to contrast and/or compare in the second </w:t>
      </w:r>
      <w:r w:rsidR="00D93051" w:rsidRPr="00D93051">
        <w:rPr>
          <w:b/>
          <w:color w:val="FF0000"/>
          <w:sz w:val="20"/>
          <w:szCs w:val="20"/>
          <w:u w:val="single"/>
        </w:rPr>
        <w:t>________________</w:t>
      </w:r>
      <w:r w:rsidRPr="00D93051">
        <w:rPr>
          <w:sz w:val="20"/>
          <w:szCs w:val="20"/>
        </w:rPr>
        <w:t xml:space="preserve">. It also provides a segue from the working of the </w:t>
      </w:r>
      <w:r w:rsidR="00D93051" w:rsidRPr="00D93051">
        <w:rPr>
          <w:b/>
          <w:color w:val="FF0000"/>
          <w:sz w:val="20"/>
          <w:szCs w:val="20"/>
          <w:u w:val="single"/>
        </w:rPr>
        <w:t>________________</w:t>
      </w:r>
      <w:r w:rsidRPr="00D93051">
        <w:rPr>
          <w:sz w:val="20"/>
          <w:szCs w:val="20"/>
        </w:rPr>
        <w:t xml:space="preserve"> nations in the world to the working of </w:t>
      </w:r>
      <w:r w:rsidR="00D93051" w:rsidRPr="00D93051">
        <w:rPr>
          <w:b/>
          <w:color w:val="FF0000"/>
          <w:sz w:val="20"/>
          <w:szCs w:val="20"/>
          <w:u w:val="single"/>
        </w:rPr>
        <w:t>________________</w:t>
      </w:r>
      <w:r w:rsidRPr="00D93051">
        <w:rPr>
          <w:sz w:val="20"/>
          <w:szCs w:val="20"/>
        </w:rPr>
        <w:t xml:space="preserve"> in the world.</w:t>
      </w:r>
    </w:p>
    <w:p w:rsidR="006F2DC0" w:rsidRPr="00D93051" w:rsidRDefault="006F2DC0" w:rsidP="00BE58C5">
      <w:pPr>
        <w:numPr>
          <w:ilvl w:val="0"/>
          <w:numId w:val="6"/>
        </w:numPr>
        <w:rPr>
          <w:sz w:val="20"/>
          <w:szCs w:val="20"/>
        </w:rPr>
      </w:pPr>
      <w:r w:rsidRPr="00D93051">
        <w:rPr>
          <w:sz w:val="20"/>
          <w:szCs w:val="20"/>
        </w:rPr>
        <w:t>(v.2-3) The symbols in the vision:</w:t>
      </w:r>
    </w:p>
    <w:p w:rsidR="006F2DC0" w:rsidRPr="00D93051" w:rsidRDefault="006F2DC0" w:rsidP="006F2DC0">
      <w:pPr>
        <w:numPr>
          <w:ilvl w:val="1"/>
          <w:numId w:val="6"/>
        </w:numPr>
        <w:rPr>
          <w:sz w:val="20"/>
          <w:szCs w:val="20"/>
        </w:rPr>
      </w:pPr>
      <w:r w:rsidRPr="00D93051">
        <w:rPr>
          <w:sz w:val="20"/>
          <w:szCs w:val="20"/>
        </w:rPr>
        <w:t xml:space="preserve">The restless sea represents the </w:t>
      </w:r>
      <w:r w:rsidR="00D93051" w:rsidRPr="00D93051">
        <w:rPr>
          <w:b/>
          <w:color w:val="FF0000"/>
          <w:sz w:val="20"/>
          <w:szCs w:val="20"/>
          <w:u w:val="single"/>
        </w:rPr>
        <w:t>________________</w:t>
      </w:r>
      <w:r w:rsidRPr="00D93051">
        <w:rPr>
          <w:sz w:val="20"/>
          <w:szCs w:val="20"/>
        </w:rPr>
        <w:t xml:space="preserve"> nations.</w:t>
      </w:r>
    </w:p>
    <w:p w:rsidR="006F2DC0" w:rsidRPr="00D93051" w:rsidRDefault="006F2DC0" w:rsidP="006F2DC0">
      <w:pPr>
        <w:numPr>
          <w:ilvl w:val="1"/>
          <w:numId w:val="6"/>
        </w:numPr>
        <w:rPr>
          <w:sz w:val="20"/>
          <w:szCs w:val="20"/>
        </w:rPr>
      </w:pPr>
      <w:r w:rsidRPr="00D93051">
        <w:rPr>
          <w:sz w:val="20"/>
          <w:szCs w:val="20"/>
        </w:rPr>
        <w:t xml:space="preserve">The four winds of heaven represent </w:t>
      </w:r>
      <w:r w:rsidR="00D93051" w:rsidRPr="00D93051">
        <w:rPr>
          <w:b/>
          <w:color w:val="FF0000"/>
          <w:sz w:val="20"/>
          <w:szCs w:val="20"/>
          <w:u w:val="single"/>
        </w:rPr>
        <w:t>________________</w:t>
      </w:r>
      <w:r w:rsidRPr="00D93051">
        <w:rPr>
          <w:sz w:val="20"/>
          <w:szCs w:val="20"/>
        </w:rPr>
        <w:t xml:space="preserve"> forces behind the stirring up and agitation of the nations.</w:t>
      </w:r>
    </w:p>
    <w:p w:rsidR="006F2DC0" w:rsidRPr="00D93051" w:rsidRDefault="006F2DC0" w:rsidP="006F2DC0">
      <w:pPr>
        <w:numPr>
          <w:ilvl w:val="1"/>
          <w:numId w:val="6"/>
        </w:numPr>
        <w:rPr>
          <w:sz w:val="20"/>
          <w:szCs w:val="20"/>
        </w:rPr>
      </w:pPr>
      <w:r w:rsidRPr="00D93051">
        <w:rPr>
          <w:sz w:val="20"/>
          <w:szCs w:val="20"/>
        </w:rPr>
        <w:t xml:space="preserve">The four great beasts represent four </w:t>
      </w:r>
      <w:r w:rsidR="00D93051" w:rsidRPr="00D93051">
        <w:rPr>
          <w:b/>
          <w:color w:val="FF0000"/>
          <w:sz w:val="20"/>
          <w:szCs w:val="20"/>
          <w:u w:val="single"/>
        </w:rPr>
        <w:t>________________</w:t>
      </w:r>
      <w:r w:rsidRPr="00D93051">
        <w:rPr>
          <w:sz w:val="20"/>
          <w:szCs w:val="20"/>
        </w:rPr>
        <w:t xml:space="preserve"> kingdoms</w:t>
      </w:r>
    </w:p>
    <w:p w:rsidR="006F2DC0" w:rsidRPr="00D93051" w:rsidRDefault="006F2DC0" w:rsidP="006F2DC0">
      <w:pPr>
        <w:numPr>
          <w:ilvl w:val="0"/>
          <w:numId w:val="6"/>
        </w:numPr>
        <w:rPr>
          <w:sz w:val="20"/>
          <w:szCs w:val="20"/>
        </w:rPr>
      </w:pPr>
      <w:r w:rsidRPr="00D93051">
        <w:rPr>
          <w:sz w:val="20"/>
          <w:szCs w:val="20"/>
        </w:rPr>
        <w:t xml:space="preserve">(v.4) </w:t>
      </w:r>
      <w:r w:rsidR="00212195" w:rsidRPr="00D93051">
        <w:rPr>
          <w:b/>
          <w:i/>
          <w:sz w:val="20"/>
          <w:szCs w:val="20"/>
        </w:rPr>
        <w:t>The First Beast</w:t>
      </w:r>
      <w:r w:rsidR="00212195" w:rsidRPr="00D93051">
        <w:rPr>
          <w:sz w:val="20"/>
          <w:szCs w:val="20"/>
        </w:rPr>
        <w:t xml:space="preserve">: </w:t>
      </w:r>
      <w:r w:rsidR="00D93051" w:rsidRPr="00D93051">
        <w:rPr>
          <w:b/>
          <w:color w:val="FF0000"/>
          <w:sz w:val="20"/>
          <w:szCs w:val="20"/>
          <w:u w:val="single"/>
        </w:rPr>
        <w:t>________________</w:t>
      </w:r>
      <w:r w:rsidR="00212195" w:rsidRPr="00D93051">
        <w:rPr>
          <w:sz w:val="20"/>
          <w:szCs w:val="20"/>
        </w:rPr>
        <w:t xml:space="preserve"> was still ruling at this time but at this time the empire was weakening and would fall within only a matter of a few years, giving way to the next beast/empire.</w:t>
      </w:r>
    </w:p>
    <w:p w:rsidR="00212195" w:rsidRPr="00D93051" w:rsidRDefault="00212195" w:rsidP="006F2DC0">
      <w:pPr>
        <w:numPr>
          <w:ilvl w:val="0"/>
          <w:numId w:val="6"/>
        </w:numPr>
        <w:rPr>
          <w:sz w:val="20"/>
          <w:szCs w:val="20"/>
        </w:rPr>
      </w:pPr>
      <w:r w:rsidRPr="00D93051">
        <w:rPr>
          <w:sz w:val="20"/>
          <w:szCs w:val="20"/>
        </w:rPr>
        <w:t xml:space="preserve">(v.5) </w:t>
      </w:r>
      <w:r w:rsidRPr="00D93051">
        <w:rPr>
          <w:b/>
          <w:i/>
          <w:sz w:val="20"/>
          <w:szCs w:val="20"/>
        </w:rPr>
        <w:t>The Second Beast</w:t>
      </w:r>
      <w:r w:rsidRPr="00D93051">
        <w:rPr>
          <w:sz w:val="20"/>
          <w:szCs w:val="20"/>
        </w:rPr>
        <w:t xml:space="preserve">: The </w:t>
      </w:r>
      <w:r w:rsidR="00D93051" w:rsidRPr="00D93051">
        <w:rPr>
          <w:b/>
          <w:color w:val="FF0000"/>
          <w:sz w:val="20"/>
          <w:szCs w:val="20"/>
          <w:u w:val="single"/>
        </w:rPr>
        <w:t>________________________________</w:t>
      </w:r>
      <w:r w:rsidRPr="00D93051">
        <w:rPr>
          <w:sz w:val="20"/>
          <w:szCs w:val="20"/>
        </w:rPr>
        <w:t xml:space="preserve"> Empire conquered Babylon in 539 BC and was known for its aggressiveness, but it lasted only about 200 years, confirming that whereas Babylon was represented by gold in Nebuchadnezzar’s dream, </w:t>
      </w:r>
      <w:r w:rsidR="00D93051" w:rsidRPr="00D93051">
        <w:rPr>
          <w:b/>
          <w:color w:val="FF0000"/>
          <w:sz w:val="20"/>
          <w:szCs w:val="20"/>
          <w:u w:val="single"/>
        </w:rPr>
        <w:t>________________________________</w:t>
      </w:r>
      <w:r w:rsidRPr="00D93051">
        <w:rPr>
          <w:b/>
          <w:color w:val="FF0000"/>
          <w:sz w:val="20"/>
          <w:szCs w:val="20"/>
        </w:rPr>
        <w:t xml:space="preserve"> </w:t>
      </w:r>
      <w:r w:rsidRPr="00D93051">
        <w:rPr>
          <w:sz w:val="20"/>
          <w:szCs w:val="20"/>
        </w:rPr>
        <w:t>was silver, not quite having the overall impact and luster of its predecessor.</w:t>
      </w:r>
    </w:p>
    <w:p w:rsidR="00212195" w:rsidRPr="00D93051" w:rsidRDefault="00212195" w:rsidP="006F2DC0">
      <w:pPr>
        <w:numPr>
          <w:ilvl w:val="0"/>
          <w:numId w:val="6"/>
        </w:numPr>
        <w:rPr>
          <w:sz w:val="20"/>
          <w:szCs w:val="20"/>
        </w:rPr>
      </w:pPr>
      <w:r w:rsidRPr="00D93051">
        <w:rPr>
          <w:sz w:val="20"/>
          <w:szCs w:val="20"/>
        </w:rPr>
        <w:t xml:space="preserve">(v.6) </w:t>
      </w:r>
      <w:r w:rsidRPr="00D93051">
        <w:rPr>
          <w:b/>
          <w:i/>
          <w:sz w:val="20"/>
          <w:szCs w:val="20"/>
        </w:rPr>
        <w:t>The Third Beast</w:t>
      </w:r>
      <w:r w:rsidRPr="00D93051">
        <w:rPr>
          <w:sz w:val="20"/>
          <w:szCs w:val="20"/>
        </w:rPr>
        <w:t xml:space="preserve">: This is </w:t>
      </w:r>
      <w:r w:rsidR="00D93051" w:rsidRPr="00D93051">
        <w:rPr>
          <w:b/>
          <w:color w:val="FF0000"/>
          <w:sz w:val="20"/>
          <w:szCs w:val="20"/>
          <w:u w:val="single"/>
        </w:rPr>
        <w:t>________________</w:t>
      </w:r>
      <w:r w:rsidRPr="00D93051">
        <w:rPr>
          <w:sz w:val="20"/>
          <w:szCs w:val="20"/>
        </w:rPr>
        <w:t xml:space="preserve"> led by </w:t>
      </w:r>
      <w:r w:rsidR="00D93051" w:rsidRPr="00D93051">
        <w:rPr>
          <w:b/>
          <w:color w:val="FF0000"/>
          <w:sz w:val="20"/>
          <w:szCs w:val="20"/>
          <w:u w:val="single"/>
        </w:rPr>
        <w:t>________________</w:t>
      </w:r>
      <w:r w:rsidRPr="00D93051">
        <w:rPr>
          <w:sz w:val="20"/>
          <w:szCs w:val="20"/>
        </w:rPr>
        <w:t xml:space="preserve"> the Great who swiftly (by ancient standards) conquered the world and, in the process, the Persians around 331 BC. It corresponds to the bronze part of the image in Nebuchadnezzar’s dream.</w:t>
      </w:r>
    </w:p>
    <w:p w:rsidR="00212195" w:rsidRPr="00D93051" w:rsidRDefault="00212195" w:rsidP="00212195">
      <w:pPr>
        <w:numPr>
          <w:ilvl w:val="0"/>
          <w:numId w:val="6"/>
        </w:numPr>
        <w:rPr>
          <w:sz w:val="20"/>
          <w:szCs w:val="20"/>
        </w:rPr>
      </w:pPr>
      <w:r w:rsidRPr="00D93051">
        <w:rPr>
          <w:sz w:val="20"/>
          <w:szCs w:val="20"/>
        </w:rPr>
        <w:t xml:space="preserve">(v.7-8) </w:t>
      </w:r>
      <w:r w:rsidRPr="00D93051">
        <w:rPr>
          <w:b/>
          <w:i/>
          <w:sz w:val="20"/>
          <w:szCs w:val="20"/>
        </w:rPr>
        <w:t>The Fourth Beast</w:t>
      </w:r>
      <w:r w:rsidRPr="00D93051">
        <w:rPr>
          <w:sz w:val="20"/>
          <w:szCs w:val="20"/>
        </w:rPr>
        <w:t xml:space="preserve">: The </w:t>
      </w:r>
      <w:r w:rsidR="00D93051" w:rsidRPr="00D93051">
        <w:rPr>
          <w:b/>
          <w:color w:val="FF0000"/>
          <w:sz w:val="20"/>
          <w:szCs w:val="20"/>
          <w:u w:val="single"/>
        </w:rPr>
        <w:t>____________________________</w:t>
      </w:r>
      <w:r w:rsidRPr="00D93051">
        <w:rPr>
          <w:sz w:val="20"/>
          <w:szCs w:val="20"/>
        </w:rPr>
        <w:t xml:space="preserve"> corresponding to the legs of iron and the ten toes composed of the mixture of the iron and the clay in Nebuchadnezzar’s dream.</w:t>
      </w:r>
    </w:p>
    <w:p w:rsidR="00212195" w:rsidRPr="00D93051" w:rsidRDefault="00212195" w:rsidP="00212195">
      <w:pPr>
        <w:numPr>
          <w:ilvl w:val="0"/>
          <w:numId w:val="6"/>
        </w:numPr>
        <w:rPr>
          <w:sz w:val="20"/>
          <w:szCs w:val="20"/>
        </w:rPr>
      </w:pPr>
      <w:r w:rsidRPr="00D93051">
        <w:rPr>
          <w:sz w:val="20"/>
          <w:szCs w:val="20"/>
        </w:rPr>
        <w:t xml:space="preserve">(v.9-10) While the kingdoms of the </w:t>
      </w:r>
      <w:r w:rsidR="00D93051" w:rsidRPr="00D93051">
        <w:rPr>
          <w:b/>
          <w:color w:val="FF0000"/>
          <w:sz w:val="20"/>
          <w:szCs w:val="20"/>
          <w:u w:val="single"/>
        </w:rPr>
        <w:t>________________</w:t>
      </w:r>
      <w:r w:rsidRPr="00D93051">
        <w:rPr>
          <w:sz w:val="20"/>
          <w:szCs w:val="20"/>
        </w:rPr>
        <w:t xml:space="preserve"> have been going about their business conquering and flexing their </w:t>
      </w:r>
      <w:r w:rsidR="00D93051" w:rsidRPr="00D93051">
        <w:rPr>
          <w:b/>
          <w:color w:val="FF0000"/>
          <w:sz w:val="20"/>
          <w:szCs w:val="20"/>
          <w:u w:val="single"/>
        </w:rPr>
        <w:t>________________</w:t>
      </w:r>
      <w:r w:rsidRPr="00D93051">
        <w:rPr>
          <w:sz w:val="20"/>
          <w:szCs w:val="20"/>
        </w:rPr>
        <w:t xml:space="preserve">, in reality the kingdom of </w:t>
      </w:r>
      <w:r w:rsidR="00D93051" w:rsidRPr="00D93051">
        <w:rPr>
          <w:b/>
          <w:color w:val="FF0000"/>
          <w:sz w:val="20"/>
          <w:szCs w:val="20"/>
          <w:u w:val="single"/>
        </w:rPr>
        <w:t>________________</w:t>
      </w:r>
      <w:r w:rsidRPr="00D93051">
        <w:rPr>
          <w:sz w:val="20"/>
          <w:szCs w:val="20"/>
        </w:rPr>
        <w:t xml:space="preserve"> has been organizing in preparation to conquer and exert its </w:t>
      </w:r>
      <w:r w:rsidR="00D93051" w:rsidRPr="00D93051">
        <w:rPr>
          <w:b/>
          <w:color w:val="FF0000"/>
          <w:sz w:val="20"/>
          <w:szCs w:val="20"/>
          <w:u w:val="single"/>
        </w:rPr>
        <w:t>________________</w:t>
      </w:r>
      <w:r w:rsidRPr="00D93051">
        <w:rPr>
          <w:sz w:val="20"/>
          <w:szCs w:val="20"/>
        </w:rPr>
        <w:t xml:space="preserve"> over them all.</w:t>
      </w:r>
    </w:p>
    <w:p w:rsidR="00212195" w:rsidRPr="00D93051" w:rsidRDefault="00212195" w:rsidP="00212195">
      <w:pPr>
        <w:numPr>
          <w:ilvl w:val="0"/>
          <w:numId w:val="6"/>
        </w:numPr>
        <w:rPr>
          <w:sz w:val="20"/>
          <w:szCs w:val="20"/>
        </w:rPr>
      </w:pPr>
      <w:r w:rsidRPr="00D93051">
        <w:rPr>
          <w:sz w:val="20"/>
          <w:szCs w:val="20"/>
        </w:rPr>
        <w:t xml:space="preserve">(v.11-12) There is an final and ultimate </w:t>
      </w:r>
      <w:r w:rsidR="00D93051" w:rsidRPr="00D93051">
        <w:rPr>
          <w:b/>
          <w:color w:val="FF0000"/>
          <w:sz w:val="20"/>
          <w:szCs w:val="20"/>
          <w:u w:val="single"/>
        </w:rPr>
        <w:t>________________</w:t>
      </w:r>
      <w:r w:rsidRPr="00D93051">
        <w:rPr>
          <w:sz w:val="20"/>
          <w:szCs w:val="20"/>
        </w:rPr>
        <w:t xml:space="preserve"> to come.</w:t>
      </w:r>
    </w:p>
    <w:p w:rsidR="00212195" w:rsidRPr="00D93051" w:rsidRDefault="00212195" w:rsidP="00212195">
      <w:pPr>
        <w:numPr>
          <w:ilvl w:val="0"/>
          <w:numId w:val="6"/>
        </w:numPr>
        <w:rPr>
          <w:sz w:val="20"/>
          <w:szCs w:val="20"/>
        </w:rPr>
      </w:pPr>
      <w:r w:rsidRPr="00D93051">
        <w:rPr>
          <w:sz w:val="20"/>
          <w:szCs w:val="20"/>
        </w:rPr>
        <w:t xml:space="preserve">(v.13-14) Everything will permanently give way to the </w:t>
      </w:r>
      <w:r w:rsidR="00D93051" w:rsidRPr="00D93051">
        <w:rPr>
          <w:b/>
          <w:color w:val="FF0000"/>
          <w:sz w:val="20"/>
          <w:szCs w:val="20"/>
          <w:u w:val="single"/>
        </w:rPr>
        <w:t>________________</w:t>
      </w:r>
      <w:r w:rsidRPr="00D93051">
        <w:rPr>
          <w:sz w:val="20"/>
          <w:szCs w:val="20"/>
        </w:rPr>
        <w:t xml:space="preserve"> of </w:t>
      </w:r>
      <w:r w:rsidR="00D93051" w:rsidRPr="00D93051">
        <w:rPr>
          <w:b/>
          <w:color w:val="FF0000"/>
          <w:sz w:val="20"/>
          <w:szCs w:val="20"/>
          <w:u w:val="single"/>
        </w:rPr>
        <w:t>________________</w:t>
      </w:r>
      <w:r w:rsidRPr="00D93051">
        <w:rPr>
          <w:sz w:val="20"/>
          <w:szCs w:val="20"/>
        </w:rPr>
        <w:t>.</w:t>
      </w:r>
    </w:p>
    <w:p w:rsidR="00212195" w:rsidRPr="00D93051" w:rsidRDefault="00212195" w:rsidP="00212195">
      <w:pPr>
        <w:numPr>
          <w:ilvl w:val="0"/>
          <w:numId w:val="6"/>
        </w:numPr>
        <w:rPr>
          <w:sz w:val="20"/>
          <w:szCs w:val="20"/>
        </w:rPr>
      </w:pPr>
      <w:r w:rsidRPr="00D93051">
        <w:rPr>
          <w:sz w:val="20"/>
          <w:szCs w:val="20"/>
        </w:rPr>
        <w:t xml:space="preserve">(v.15-18) In the end it is not just that </w:t>
      </w:r>
      <w:r w:rsidR="00D93051" w:rsidRPr="00D93051">
        <w:rPr>
          <w:b/>
          <w:color w:val="FF0000"/>
          <w:sz w:val="20"/>
          <w:szCs w:val="20"/>
          <w:u w:val="single"/>
        </w:rPr>
        <w:t>________________</w:t>
      </w:r>
      <w:r w:rsidRPr="00D93051">
        <w:rPr>
          <w:sz w:val="20"/>
          <w:szCs w:val="20"/>
        </w:rPr>
        <w:t xml:space="preserve"> will win it all, but that it is passed on to His holy ones – “</w:t>
      </w:r>
      <w:r w:rsidR="00D93051" w:rsidRPr="00D93051">
        <w:rPr>
          <w:b/>
          <w:color w:val="FF0000"/>
          <w:sz w:val="20"/>
          <w:szCs w:val="20"/>
          <w:u w:val="single"/>
        </w:rPr>
        <w:t>________________</w:t>
      </w:r>
      <w:r w:rsidRPr="00D93051">
        <w:rPr>
          <w:sz w:val="20"/>
          <w:szCs w:val="20"/>
        </w:rPr>
        <w:t>” eternally.</w:t>
      </w:r>
    </w:p>
    <w:p w:rsidR="00212195" w:rsidRPr="00D93051" w:rsidRDefault="00212195" w:rsidP="00212195">
      <w:pPr>
        <w:numPr>
          <w:ilvl w:val="0"/>
          <w:numId w:val="6"/>
        </w:numPr>
        <w:rPr>
          <w:sz w:val="20"/>
          <w:szCs w:val="20"/>
        </w:rPr>
      </w:pPr>
      <w:r w:rsidRPr="00D93051">
        <w:rPr>
          <w:sz w:val="20"/>
          <w:szCs w:val="20"/>
        </w:rPr>
        <w:t xml:space="preserve">(v.19-27) What </w:t>
      </w:r>
      <w:r w:rsidR="00D93051" w:rsidRPr="00D93051">
        <w:rPr>
          <w:b/>
          <w:color w:val="FF0000"/>
          <w:sz w:val="20"/>
          <w:szCs w:val="20"/>
          <w:u w:val="single"/>
        </w:rPr>
        <w:t>________________</w:t>
      </w:r>
      <w:r w:rsidRPr="00D93051">
        <w:rPr>
          <w:sz w:val="20"/>
          <w:szCs w:val="20"/>
        </w:rPr>
        <w:t xml:space="preserve"> and his earthly kingdoms attempt to own and control is ultimately accomplished through </w:t>
      </w:r>
      <w:r w:rsidR="00D93051" w:rsidRPr="00D93051">
        <w:rPr>
          <w:b/>
          <w:color w:val="FF0000"/>
          <w:sz w:val="20"/>
          <w:szCs w:val="20"/>
          <w:u w:val="single"/>
        </w:rPr>
        <w:t>________________</w:t>
      </w:r>
      <w:r w:rsidRPr="00D93051">
        <w:rPr>
          <w:sz w:val="20"/>
          <w:szCs w:val="20"/>
        </w:rPr>
        <w:t xml:space="preserve"> alone.</w:t>
      </w:r>
    </w:p>
    <w:p w:rsidR="00212195" w:rsidRPr="00D93051" w:rsidRDefault="00212195" w:rsidP="00212195">
      <w:pPr>
        <w:numPr>
          <w:ilvl w:val="0"/>
          <w:numId w:val="6"/>
        </w:numPr>
        <w:rPr>
          <w:sz w:val="20"/>
          <w:szCs w:val="20"/>
        </w:rPr>
      </w:pPr>
      <w:r w:rsidRPr="00D93051">
        <w:rPr>
          <w:sz w:val="20"/>
          <w:szCs w:val="20"/>
        </w:rPr>
        <w:t>(v.28) Lessons from the personal example of Daniel:</w:t>
      </w:r>
    </w:p>
    <w:p w:rsidR="00212195" w:rsidRPr="00D93051" w:rsidRDefault="00212195" w:rsidP="00212195">
      <w:pPr>
        <w:numPr>
          <w:ilvl w:val="1"/>
          <w:numId w:val="6"/>
        </w:numPr>
        <w:rPr>
          <w:sz w:val="20"/>
          <w:szCs w:val="20"/>
        </w:rPr>
      </w:pPr>
      <w:r w:rsidRPr="00D93051">
        <w:rPr>
          <w:sz w:val="20"/>
          <w:szCs w:val="20"/>
        </w:rPr>
        <w:t xml:space="preserve">True messengers of God are extremely </w:t>
      </w:r>
      <w:r w:rsidR="00D93051" w:rsidRPr="00D93051">
        <w:rPr>
          <w:b/>
          <w:color w:val="FF0000"/>
          <w:sz w:val="20"/>
          <w:szCs w:val="20"/>
          <w:u w:val="single"/>
        </w:rPr>
        <w:t>________________</w:t>
      </w:r>
      <w:r w:rsidRPr="00D93051">
        <w:rPr>
          <w:sz w:val="20"/>
          <w:szCs w:val="20"/>
        </w:rPr>
        <w:t xml:space="preserve"> as to what will happen to the </w:t>
      </w:r>
      <w:r w:rsidR="00D93051" w:rsidRPr="00D93051">
        <w:rPr>
          <w:b/>
          <w:color w:val="FF0000"/>
          <w:sz w:val="20"/>
          <w:szCs w:val="20"/>
          <w:u w:val="single"/>
        </w:rPr>
        <w:t>________________</w:t>
      </w:r>
      <w:r w:rsidRPr="00D93051">
        <w:rPr>
          <w:sz w:val="20"/>
          <w:szCs w:val="20"/>
        </w:rPr>
        <w:t xml:space="preserve"> for which the message is intended.</w:t>
      </w:r>
    </w:p>
    <w:p w:rsidR="00212195" w:rsidRPr="00D93051" w:rsidRDefault="00212195" w:rsidP="00212195">
      <w:pPr>
        <w:numPr>
          <w:ilvl w:val="1"/>
          <w:numId w:val="6"/>
        </w:numPr>
        <w:rPr>
          <w:sz w:val="20"/>
          <w:szCs w:val="20"/>
        </w:rPr>
      </w:pPr>
      <w:r w:rsidRPr="00D93051">
        <w:rPr>
          <w:sz w:val="20"/>
          <w:szCs w:val="20"/>
        </w:rPr>
        <w:t xml:space="preserve">True messengers of God don’t rush out to convey a message they themselves don’t fully </w:t>
      </w:r>
      <w:r w:rsidR="00D93051" w:rsidRPr="00D93051">
        <w:rPr>
          <w:b/>
          <w:color w:val="FF0000"/>
          <w:sz w:val="20"/>
          <w:szCs w:val="20"/>
          <w:u w:val="single"/>
        </w:rPr>
        <w:t>________________</w:t>
      </w:r>
      <w:r w:rsidRPr="00D93051">
        <w:rPr>
          <w:sz w:val="20"/>
          <w:szCs w:val="20"/>
        </w:rPr>
        <w:t>.</w:t>
      </w:r>
    </w:p>
    <w:p w:rsidR="00212195" w:rsidRPr="00D93051" w:rsidRDefault="00212195" w:rsidP="00212195">
      <w:pPr>
        <w:numPr>
          <w:ilvl w:val="1"/>
          <w:numId w:val="6"/>
        </w:numPr>
        <w:rPr>
          <w:sz w:val="20"/>
          <w:szCs w:val="20"/>
        </w:rPr>
      </w:pPr>
      <w:r w:rsidRPr="00D93051">
        <w:rPr>
          <w:sz w:val="20"/>
          <w:szCs w:val="20"/>
        </w:rPr>
        <w:t xml:space="preserve">As with most personal encounters with God recorded in Scripture, the experience is </w:t>
      </w:r>
      <w:r w:rsidR="00D93051" w:rsidRPr="00D93051">
        <w:rPr>
          <w:b/>
          <w:color w:val="FF0000"/>
          <w:sz w:val="20"/>
          <w:szCs w:val="20"/>
          <w:u w:val="single"/>
        </w:rPr>
        <w:t>________________</w:t>
      </w:r>
      <w:r w:rsidRPr="00D93051">
        <w:rPr>
          <w:sz w:val="20"/>
          <w:szCs w:val="20"/>
        </w:rPr>
        <w:t xml:space="preserve"> and </w:t>
      </w:r>
      <w:r w:rsidR="00D93051" w:rsidRPr="00D93051">
        <w:rPr>
          <w:b/>
          <w:color w:val="FF0000"/>
          <w:sz w:val="20"/>
          <w:szCs w:val="20"/>
          <w:u w:val="single"/>
        </w:rPr>
        <w:t>________________________________</w:t>
      </w:r>
      <w:r w:rsidRPr="00D93051">
        <w:rPr>
          <w:sz w:val="20"/>
          <w:szCs w:val="20"/>
        </w:rPr>
        <w:t>.</w:t>
      </w:r>
    </w:p>
    <w:p w:rsidR="00212195" w:rsidRPr="00EA168E" w:rsidRDefault="00212195" w:rsidP="00212195"/>
    <w:sectPr w:rsidR="00212195" w:rsidRPr="00EA168E"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41" w:rsidRDefault="00E76841">
      <w:pPr>
        <w:spacing w:after="0" w:line="240" w:lineRule="auto"/>
      </w:pPr>
      <w:r>
        <w:separator/>
      </w:r>
    </w:p>
  </w:endnote>
  <w:endnote w:type="continuationSeparator" w:id="0">
    <w:p w:rsidR="00E76841" w:rsidRDefault="00E76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41" w:rsidRDefault="00E76841">
      <w:pPr>
        <w:spacing w:after="0" w:line="240" w:lineRule="auto"/>
      </w:pPr>
      <w:r>
        <w:separator/>
      </w:r>
    </w:p>
  </w:footnote>
  <w:footnote w:type="continuationSeparator" w:id="0">
    <w:p w:rsidR="00E76841" w:rsidRDefault="00E76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CE"/>
    <w:multiLevelType w:val="hybridMultilevel"/>
    <w:tmpl w:val="76E47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3BD"/>
    <w:multiLevelType w:val="hybridMultilevel"/>
    <w:tmpl w:val="CE32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2949CF"/>
    <w:multiLevelType w:val="hybridMultilevel"/>
    <w:tmpl w:val="649C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02066"/>
    <w:multiLevelType w:val="hybridMultilevel"/>
    <w:tmpl w:val="781E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56CCA"/>
    <w:multiLevelType w:val="hybridMultilevel"/>
    <w:tmpl w:val="7CF8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005299"/>
    <w:rsid w:val="00046E38"/>
    <w:rsid w:val="00067953"/>
    <w:rsid w:val="000F594B"/>
    <w:rsid w:val="00206EB3"/>
    <w:rsid w:val="00212195"/>
    <w:rsid w:val="002659B0"/>
    <w:rsid w:val="002A0268"/>
    <w:rsid w:val="003D411B"/>
    <w:rsid w:val="0044283E"/>
    <w:rsid w:val="00460DCA"/>
    <w:rsid w:val="0048098B"/>
    <w:rsid w:val="0056608B"/>
    <w:rsid w:val="0067356A"/>
    <w:rsid w:val="006D2D8A"/>
    <w:rsid w:val="006F2DC0"/>
    <w:rsid w:val="00712A62"/>
    <w:rsid w:val="00713FA9"/>
    <w:rsid w:val="007B7266"/>
    <w:rsid w:val="007C11DB"/>
    <w:rsid w:val="008436F1"/>
    <w:rsid w:val="008A60E0"/>
    <w:rsid w:val="008C2795"/>
    <w:rsid w:val="008E6706"/>
    <w:rsid w:val="0095773D"/>
    <w:rsid w:val="009A26E1"/>
    <w:rsid w:val="00A11E48"/>
    <w:rsid w:val="00A35264"/>
    <w:rsid w:val="00A40D50"/>
    <w:rsid w:val="00AE5D8F"/>
    <w:rsid w:val="00B00FD7"/>
    <w:rsid w:val="00B20F6A"/>
    <w:rsid w:val="00B83196"/>
    <w:rsid w:val="00BA4782"/>
    <w:rsid w:val="00BE58C5"/>
    <w:rsid w:val="00C45F5E"/>
    <w:rsid w:val="00C84334"/>
    <w:rsid w:val="00D23762"/>
    <w:rsid w:val="00D93051"/>
    <w:rsid w:val="00DC4492"/>
    <w:rsid w:val="00E76841"/>
    <w:rsid w:val="00E93483"/>
    <w:rsid w:val="00EA168E"/>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FE9D9-9B2E-4BD9-9B3E-1F61047D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cp:lastModifiedBy>Danny Isom</cp:lastModifiedBy>
  <cp:revision>2</cp:revision>
  <dcterms:created xsi:type="dcterms:W3CDTF">2016-12-10T18:53:00Z</dcterms:created>
  <dcterms:modified xsi:type="dcterms:W3CDTF">2016-12-10T18:53:00Z</dcterms:modified>
</cp:coreProperties>
</file>