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D66467" w:rsidP="0044283E">
      <w:pPr>
        <w:pStyle w:val="Title"/>
      </w:pPr>
      <w:bookmarkStart w:id="0" w:name="_GoBack"/>
      <w:bookmarkEnd w:id="0"/>
      <w:r>
        <w:t>Daniel 2 • Hearing, But Not Doing</w:t>
      </w:r>
    </w:p>
    <w:p w:rsidR="00BE58C5" w:rsidRDefault="00D66467" w:rsidP="00BE58C5">
      <w:pPr>
        <w:numPr>
          <w:ilvl w:val="0"/>
          <w:numId w:val="6"/>
        </w:numPr>
      </w:pPr>
      <w:r>
        <w:t xml:space="preserve">(v.1-3) </w:t>
      </w:r>
      <w:r w:rsidR="00D37FCA">
        <w:t xml:space="preserve">There are non-believers who know they need a </w:t>
      </w:r>
      <w:r w:rsidR="00D37FCA" w:rsidRPr="00E22431">
        <w:rPr>
          <w:b/>
          <w:color w:val="FF0000"/>
          <w:u w:val="single"/>
        </w:rPr>
        <w:t>spiritual</w:t>
      </w:r>
      <w:r w:rsidR="00D37FCA">
        <w:t xml:space="preserve"> answer to their most pressing problems, but because they lack </w:t>
      </w:r>
      <w:r w:rsidR="00D37FCA" w:rsidRPr="00E22431">
        <w:rPr>
          <w:b/>
          <w:color w:val="FF0000"/>
          <w:u w:val="single"/>
        </w:rPr>
        <w:t>the Holy Spirit</w:t>
      </w:r>
      <w:r w:rsidR="00D37FCA">
        <w:t xml:space="preserve">, cannot figure it out on their own. They become spiritual </w:t>
      </w:r>
      <w:r w:rsidR="00D37FCA" w:rsidRPr="00E22431">
        <w:rPr>
          <w:b/>
          <w:color w:val="FF0000"/>
          <w:u w:val="single"/>
        </w:rPr>
        <w:t>seekers</w:t>
      </w:r>
      <w:r w:rsidR="00D37FCA">
        <w:t xml:space="preserve"> in search of the </w:t>
      </w:r>
      <w:r w:rsidR="00D37FCA" w:rsidRPr="00E22431">
        <w:rPr>
          <w:b/>
          <w:color w:val="FF0000"/>
          <w:u w:val="single"/>
        </w:rPr>
        <w:t>answer</w:t>
      </w:r>
      <w:r w:rsidR="00D37FCA">
        <w:t xml:space="preserve"> they’re confident exists yet eludes.</w:t>
      </w:r>
    </w:p>
    <w:p w:rsidR="00D37FCA" w:rsidRDefault="00D37FCA" w:rsidP="00BE58C5">
      <w:pPr>
        <w:numPr>
          <w:ilvl w:val="0"/>
          <w:numId w:val="6"/>
        </w:numPr>
      </w:pPr>
      <w:r>
        <w:t xml:space="preserve">(v.4-13) Spiritual seekers need someone who can be a </w:t>
      </w:r>
      <w:r w:rsidRPr="00E22431">
        <w:rPr>
          <w:b/>
          <w:color w:val="FF0000"/>
          <w:u w:val="single"/>
        </w:rPr>
        <w:t>conduit</w:t>
      </w:r>
      <w:r>
        <w:t xml:space="preserve"> to God, not a </w:t>
      </w:r>
      <w:r w:rsidRPr="00E22431">
        <w:rPr>
          <w:b/>
          <w:color w:val="FF0000"/>
          <w:u w:val="single"/>
        </w:rPr>
        <w:t>counterfeit</w:t>
      </w:r>
      <w:r>
        <w:t xml:space="preserve"> replacement of Him. They may not be able to know the absolute </w:t>
      </w:r>
      <w:r w:rsidRPr="00E22431">
        <w:rPr>
          <w:b/>
          <w:color w:val="FF0000"/>
          <w:u w:val="single"/>
        </w:rPr>
        <w:t>truth</w:t>
      </w:r>
      <w:r>
        <w:t xml:space="preserve">, but often recognize spiritual </w:t>
      </w:r>
      <w:r w:rsidRPr="00E22431">
        <w:rPr>
          <w:b/>
          <w:color w:val="FF0000"/>
          <w:u w:val="single"/>
        </w:rPr>
        <w:t>counterfeits</w:t>
      </w:r>
      <w:r>
        <w:t>.</w:t>
      </w:r>
    </w:p>
    <w:p w:rsidR="00D37FCA" w:rsidRDefault="00D37FCA" w:rsidP="00BE58C5">
      <w:pPr>
        <w:numPr>
          <w:ilvl w:val="0"/>
          <w:numId w:val="6"/>
        </w:numPr>
      </w:pPr>
      <w:r>
        <w:t xml:space="preserve">(v.14-23) God is the answer for </w:t>
      </w:r>
      <w:r w:rsidRPr="0023323F">
        <w:rPr>
          <w:b/>
        </w:rPr>
        <w:t>BOTH</w:t>
      </w:r>
      <w:r>
        <w:t xml:space="preserve"> the </w:t>
      </w:r>
      <w:r w:rsidRPr="00E22431">
        <w:rPr>
          <w:b/>
          <w:color w:val="FF0000"/>
          <w:u w:val="single"/>
        </w:rPr>
        <w:t>spiritual</w:t>
      </w:r>
      <w:r>
        <w:t xml:space="preserve"> as represented by Daniel, and the </w:t>
      </w:r>
      <w:r w:rsidRPr="00E22431">
        <w:rPr>
          <w:b/>
          <w:color w:val="FF0000"/>
          <w:u w:val="single"/>
        </w:rPr>
        <w:t>unspiritual</w:t>
      </w:r>
      <w:r>
        <w:t xml:space="preserve"> as represented by Nebuchadnezzar. The largest difference between the two is seeking and being </w:t>
      </w:r>
      <w:r w:rsidRPr="00E22431">
        <w:rPr>
          <w:b/>
          <w:color w:val="FF0000"/>
          <w:u w:val="single"/>
        </w:rPr>
        <w:t>transformed</w:t>
      </w:r>
      <w:r>
        <w:t xml:space="preserve"> by the Source of all knowledge rather than merely coming into </w:t>
      </w:r>
      <w:r w:rsidRPr="00E22431">
        <w:rPr>
          <w:b/>
          <w:color w:val="FF0000"/>
          <w:u w:val="single"/>
        </w:rPr>
        <w:t>contact</w:t>
      </w:r>
      <w:r>
        <w:t xml:space="preserve"> with it.</w:t>
      </w:r>
    </w:p>
    <w:p w:rsidR="00D37FCA" w:rsidRDefault="00D37FCA" w:rsidP="00BE58C5">
      <w:pPr>
        <w:numPr>
          <w:ilvl w:val="0"/>
          <w:numId w:val="6"/>
        </w:numPr>
      </w:pPr>
      <w:r>
        <w:t xml:space="preserve">(v.24-30) All a Believer can do for a non-Believer is allow the </w:t>
      </w:r>
      <w:r w:rsidRPr="00E22431">
        <w:rPr>
          <w:b/>
          <w:color w:val="FF0000"/>
          <w:u w:val="single"/>
        </w:rPr>
        <w:t>voice</w:t>
      </w:r>
      <w:r>
        <w:t xml:space="preserve"> of God to be </w:t>
      </w:r>
      <w:r w:rsidRPr="00E22431">
        <w:rPr>
          <w:b/>
          <w:color w:val="FF0000"/>
          <w:u w:val="single"/>
        </w:rPr>
        <w:t>heard</w:t>
      </w:r>
      <w:r>
        <w:t xml:space="preserve">. Daniel didn’t offer his personal </w:t>
      </w:r>
      <w:r w:rsidRPr="00E22431">
        <w:rPr>
          <w:b/>
          <w:color w:val="FF0000"/>
          <w:u w:val="single"/>
        </w:rPr>
        <w:t>opinion</w:t>
      </w:r>
      <w:r>
        <w:t xml:space="preserve"> nor assert his own </w:t>
      </w:r>
      <w:r w:rsidRPr="00E22431">
        <w:rPr>
          <w:b/>
          <w:color w:val="FF0000"/>
          <w:u w:val="single"/>
        </w:rPr>
        <w:t>thoughts</w:t>
      </w:r>
      <w:r>
        <w:t xml:space="preserve">, but truly acted as a </w:t>
      </w:r>
      <w:r w:rsidRPr="00E22431">
        <w:rPr>
          <w:b/>
          <w:color w:val="FF0000"/>
          <w:u w:val="single"/>
        </w:rPr>
        <w:t>conduit</w:t>
      </w:r>
      <w:r>
        <w:t xml:space="preserve"> for a non-Believer to clearly hear God’s </w:t>
      </w:r>
      <w:r w:rsidRPr="00E22431">
        <w:rPr>
          <w:b/>
          <w:color w:val="FF0000"/>
          <w:u w:val="single"/>
        </w:rPr>
        <w:t>message</w:t>
      </w:r>
      <w:r>
        <w:t>.</w:t>
      </w:r>
    </w:p>
    <w:p w:rsidR="00D37FCA" w:rsidRDefault="00D37FCA" w:rsidP="00BE58C5">
      <w:pPr>
        <w:numPr>
          <w:ilvl w:val="0"/>
          <w:numId w:val="6"/>
        </w:numPr>
      </w:pPr>
      <w:r>
        <w:t xml:space="preserve">(v.31-45) God’s greater </w:t>
      </w:r>
      <w:r w:rsidRPr="00E22431">
        <w:rPr>
          <w:b/>
          <w:color w:val="FF0000"/>
          <w:u w:val="single"/>
        </w:rPr>
        <w:t>prophetic</w:t>
      </w:r>
      <w:r>
        <w:t xml:space="preserve"> purpose is for everyone to </w:t>
      </w:r>
      <w:r w:rsidRPr="00E22431">
        <w:rPr>
          <w:b/>
          <w:color w:val="FF0000"/>
          <w:u w:val="single"/>
        </w:rPr>
        <w:t>seek</w:t>
      </w:r>
      <w:r>
        <w:t xml:space="preserve"> and </w:t>
      </w:r>
      <w:r w:rsidRPr="00E22431">
        <w:rPr>
          <w:b/>
          <w:color w:val="FF0000"/>
          <w:u w:val="single"/>
        </w:rPr>
        <w:t>embrace</w:t>
      </w:r>
      <w:r>
        <w:t xml:space="preserve"> His Word and ways to be eternally established through the </w:t>
      </w:r>
      <w:r w:rsidRPr="00E22431">
        <w:rPr>
          <w:b/>
          <w:color w:val="FF0000"/>
          <w:u w:val="single"/>
        </w:rPr>
        <w:t>Messiah</w:t>
      </w:r>
      <w:r>
        <w:t xml:space="preserve"> rather than by any earthly </w:t>
      </w:r>
      <w:r w:rsidRPr="00E22431">
        <w:rPr>
          <w:b/>
          <w:color w:val="FF0000"/>
          <w:u w:val="single"/>
        </w:rPr>
        <w:t>institution</w:t>
      </w:r>
      <w:r>
        <w:t>.</w:t>
      </w:r>
    </w:p>
    <w:p w:rsidR="00D37FCA" w:rsidRDefault="00D37FCA" w:rsidP="00BE58C5">
      <w:pPr>
        <w:numPr>
          <w:ilvl w:val="0"/>
          <w:numId w:val="6"/>
        </w:numPr>
      </w:pPr>
      <w:r>
        <w:t xml:space="preserve">(v.46-49) It is the Believer’s responsibility to maintain both the </w:t>
      </w:r>
      <w:r w:rsidRPr="00E22431">
        <w:rPr>
          <w:b/>
          <w:color w:val="FF0000"/>
          <w:u w:val="single"/>
        </w:rPr>
        <w:t>integrity</w:t>
      </w:r>
      <w:r>
        <w:t xml:space="preserve"> of the truth of God’s </w:t>
      </w:r>
      <w:r w:rsidRPr="00E22431">
        <w:rPr>
          <w:b/>
          <w:color w:val="FF0000"/>
          <w:u w:val="single"/>
        </w:rPr>
        <w:t>Word</w:t>
      </w:r>
      <w:r>
        <w:t xml:space="preserve"> at the same time as God’s </w:t>
      </w:r>
      <w:r w:rsidRPr="00E22431">
        <w:rPr>
          <w:b/>
          <w:color w:val="FF0000"/>
          <w:u w:val="single"/>
        </w:rPr>
        <w:t>love</w:t>
      </w:r>
      <w:r>
        <w:t xml:space="preserve"> in the course of all relationships in order to be a proper </w:t>
      </w:r>
      <w:r w:rsidRPr="00E22431">
        <w:rPr>
          <w:b/>
          <w:color w:val="FF0000"/>
          <w:u w:val="single"/>
        </w:rPr>
        <w:t>witness</w:t>
      </w:r>
      <w:r>
        <w:t xml:space="preserve">, regardless of the ultimate </w:t>
      </w:r>
      <w:r w:rsidRPr="00E22431">
        <w:rPr>
          <w:b/>
          <w:color w:val="FF0000"/>
          <w:u w:val="single"/>
        </w:rPr>
        <w:t>response</w:t>
      </w:r>
      <w:r>
        <w:t xml:space="preserve"> of others.</w:t>
      </w:r>
    </w:p>
    <w:p w:rsidR="00E22431" w:rsidRPr="00EA168E" w:rsidRDefault="00E22431" w:rsidP="00E22431"/>
    <w:sectPr w:rsidR="00E22431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018" w:rsidRDefault="00A46018">
      <w:pPr>
        <w:spacing w:after="0" w:line="240" w:lineRule="auto"/>
      </w:pPr>
      <w:r>
        <w:separator/>
      </w:r>
    </w:p>
  </w:endnote>
  <w:endnote w:type="continuationSeparator" w:id="0">
    <w:p w:rsidR="00A46018" w:rsidRDefault="00A4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018" w:rsidRDefault="00A46018">
      <w:pPr>
        <w:spacing w:after="0" w:line="240" w:lineRule="auto"/>
      </w:pPr>
      <w:r>
        <w:separator/>
      </w:r>
    </w:p>
  </w:footnote>
  <w:footnote w:type="continuationSeparator" w:id="0">
    <w:p w:rsidR="00A46018" w:rsidRDefault="00A460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A0268"/>
    <w:rsid w:val="003D411B"/>
    <w:rsid w:val="0044283E"/>
    <w:rsid w:val="00460DCA"/>
    <w:rsid w:val="0056608B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8F38E4"/>
    <w:rsid w:val="0095773D"/>
    <w:rsid w:val="009A26E1"/>
    <w:rsid w:val="00A11E48"/>
    <w:rsid w:val="00A35264"/>
    <w:rsid w:val="00A40D50"/>
    <w:rsid w:val="00A46018"/>
    <w:rsid w:val="00AE5D8F"/>
    <w:rsid w:val="00B00FD7"/>
    <w:rsid w:val="00B83196"/>
    <w:rsid w:val="00BA4782"/>
    <w:rsid w:val="00BE58C5"/>
    <w:rsid w:val="00C45F5E"/>
    <w:rsid w:val="00C84334"/>
    <w:rsid w:val="00D37FCA"/>
    <w:rsid w:val="00D66467"/>
    <w:rsid w:val="00DC42E5"/>
    <w:rsid w:val="00DC4492"/>
    <w:rsid w:val="00E22431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3D2391-9E03-4A63-8332-4F09B4C8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2016-12-10T18:46:00Z</dcterms:created>
  <dcterms:modified xsi:type="dcterms:W3CDTF">2016-12-10T18:46:00Z</dcterms:modified>
</cp:coreProperties>
</file>