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875013" w:rsidRDefault="00875013" w:rsidP="00875013">
      <w:pPr>
        <w:pStyle w:val="Title"/>
      </w:pPr>
      <w:bookmarkStart w:id="0" w:name="_GoBack"/>
      <w:bookmarkEnd w:id="0"/>
      <w:r>
        <w:t>Jeremiah 50-51 • The Characteristics of Babylon</w:t>
      </w:r>
    </w:p>
    <w:p w:rsidR="00BE58C5" w:rsidRDefault="00875013" w:rsidP="009170B6">
      <w:pPr>
        <w:numPr>
          <w:ilvl w:val="0"/>
          <w:numId w:val="6"/>
        </w:numPr>
      </w:pPr>
      <w:r>
        <w:t xml:space="preserve">(50:1-3, 41-43) </w:t>
      </w:r>
      <w:r w:rsidR="009170B6" w:rsidRPr="009170B6">
        <w:t xml:space="preserve">The judgment of God’s wrath comes on those who forsake and completely </w:t>
      </w:r>
      <w:r w:rsidR="009170B6" w:rsidRPr="009170B6">
        <w:rPr>
          <w:b/>
          <w:color w:val="FF0000"/>
          <w:u w:val="single"/>
        </w:rPr>
        <w:t>abandon</w:t>
      </w:r>
      <w:r w:rsidR="009170B6" w:rsidRPr="009170B6">
        <w:t xml:space="preserve"> what amounts to both the </w:t>
      </w:r>
      <w:r w:rsidR="009170B6" w:rsidRPr="009170B6">
        <w:rPr>
          <w:b/>
          <w:color w:val="FF0000"/>
          <w:u w:val="single"/>
        </w:rPr>
        <w:t>tablets</w:t>
      </w:r>
      <w:r w:rsidR="009170B6" w:rsidRPr="009170B6">
        <w:t xml:space="preserve"> of the Law: loving </w:t>
      </w:r>
      <w:r w:rsidR="009170B6" w:rsidRPr="009170B6">
        <w:rPr>
          <w:b/>
          <w:color w:val="FF0000"/>
          <w:u w:val="single"/>
        </w:rPr>
        <w:t>God</w:t>
      </w:r>
      <w:r w:rsidR="009170B6" w:rsidRPr="009170B6">
        <w:t xml:space="preserve"> and loving </w:t>
      </w:r>
      <w:r w:rsidR="009170B6" w:rsidRPr="009170B6">
        <w:rPr>
          <w:b/>
          <w:color w:val="FF0000"/>
          <w:u w:val="single"/>
        </w:rPr>
        <w:t>others</w:t>
      </w:r>
      <w:r w:rsidR="009170B6" w:rsidRPr="009170B6">
        <w:t xml:space="preserve">. It is the complete rejection of God </w:t>
      </w:r>
      <w:r w:rsidR="009170B6" w:rsidRPr="009170B6">
        <w:rPr>
          <w:b/>
          <w:color w:val="FF0000"/>
          <w:u w:val="single"/>
        </w:rPr>
        <w:t>personally</w:t>
      </w:r>
      <w:r w:rsidR="009170B6" w:rsidRPr="009170B6">
        <w:t xml:space="preserve"> and His </w:t>
      </w:r>
      <w:r w:rsidR="009170B6" w:rsidRPr="009170B6">
        <w:rPr>
          <w:b/>
          <w:color w:val="FF0000"/>
          <w:u w:val="single"/>
        </w:rPr>
        <w:t>Law</w:t>
      </w:r>
      <w:r w:rsidR="009170B6" w:rsidRPr="009170B6">
        <w:t xml:space="preserve"> completely.</w:t>
      </w:r>
    </w:p>
    <w:p w:rsidR="009170B6" w:rsidRDefault="009170B6" w:rsidP="009170B6">
      <w:pPr>
        <w:ind w:left="720"/>
      </w:pPr>
    </w:p>
    <w:p w:rsidR="009170B6" w:rsidRDefault="009170B6" w:rsidP="009170B6">
      <w:pPr>
        <w:numPr>
          <w:ilvl w:val="0"/>
          <w:numId w:val="6"/>
        </w:numPr>
      </w:pPr>
      <w:r>
        <w:t xml:space="preserve">(50:9; 51:1, 11-12) It is the same for </w:t>
      </w:r>
      <w:r w:rsidRPr="009170B6">
        <w:rPr>
          <w:b/>
          <w:color w:val="FF0000"/>
          <w:u w:val="single"/>
        </w:rPr>
        <w:t>Babylon</w:t>
      </w:r>
      <w:r>
        <w:t xml:space="preserve"> just as it is for every nation and individual. God holds </w:t>
      </w:r>
      <w:r w:rsidRPr="009170B6">
        <w:rPr>
          <w:b/>
          <w:color w:val="FF0000"/>
          <w:u w:val="single"/>
        </w:rPr>
        <w:t>everyone</w:t>
      </w:r>
      <w:r>
        <w:t xml:space="preserve"> accountable not only for their </w:t>
      </w:r>
      <w:r w:rsidRPr="009170B6">
        <w:rPr>
          <w:b/>
          <w:color w:val="FF0000"/>
          <w:u w:val="single"/>
        </w:rPr>
        <w:t>relationship</w:t>
      </w:r>
      <w:r>
        <w:t xml:space="preserve"> with Him, but for their </w:t>
      </w:r>
      <w:r w:rsidRPr="009170B6">
        <w:rPr>
          <w:b/>
          <w:color w:val="FF0000"/>
          <w:u w:val="single"/>
        </w:rPr>
        <w:t>relationship</w:t>
      </w:r>
      <w:r>
        <w:t xml:space="preserve"> and </w:t>
      </w:r>
      <w:r w:rsidRPr="009170B6">
        <w:rPr>
          <w:b/>
          <w:color w:val="FF0000"/>
          <w:u w:val="single"/>
        </w:rPr>
        <w:t>treatment</w:t>
      </w:r>
      <w:r>
        <w:t xml:space="preserve"> of others.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(50:11) </w:t>
      </w:r>
      <w:r w:rsidRPr="009170B6">
        <w:t xml:space="preserve">When God’s judgment falls on someone we’re supposed to learn the </w:t>
      </w:r>
      <w:r w:rsidRPr="009170B6">
        <w:rPr>
          <w:b/>
          <w:color w:val="FF0000"/>
          <w:u w:val="single"/>
        </w:rPr>
        <w:t>lesson</w:t>
      </w:r>
      <w:r w:rsidRPr="009170B6">
        <w:t xml:space="preserve"> for ourselves so as not to </w:t>
      </w:r>
      <w:r w:rsidRPr="009170B6">
        <w:rPr>
          <w:b/>
          <w:color w:val="FF0000"/>
          <w:u w:val="single"/>
        </w:rPr>
        <w:t>repeat</w:t>
      </w:r>
      <w:r w:rsidRPr="009170B6">
        <w:t xml:space="preserve"> it, not take it as a </w:t>
      </w:r>
      <w:r w:rsidRPr="009170B6">
        <w:rPr>
          <w:b/>
          <w:color w:val="FF0000"/>
          <w:u w:val="single"/>
        </w:rPr>
        <w:t>license</w:t>
      </w:r>
      <w:r w:rsidRPr="009170B6">
        <w:t xml:space="preserve"> to act in furtherance of our own </w:t>
      </w:r>
      <w:r w:rsidRPr="009170B6">
        <w:rPr>
          <w:b/>
          <w:color w:val="FF0000"/>
          <w:u w:val="single"/>
        </w:rPr>
        <w:t>sin</w:t>
      </w:r>
      <w:r w:rsidRPr="009170B6">
        <w:t>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(51:51; 50:32; 50:38; 51:7) </w:t>
      </w:r>
      <w:r w:rsidRPr="009170B6">
        <w:t xml:space="preserve">Babylon doesn’t merely conquer </w:t>
      </w:r>
      <w:r w:rsidRPr="009170B6">
        <w:rPr>
          <w:b/>
          <w:color w:val="FF0000"/>
          <w:u w:val="single"/>
        </w:rPr>
        <w:t>literally</w:t>
      </w:r>
      <w:r w:rsidRPr="009170B6">
        <w:t xml:space="preserve">, but also conquers </w:t>
      </w:r>
      <w:r w:rsidRPr="009170B6">
        <w:rPr>
          <w:b/>
          <w:color w:val="FF0000"/>
          <w:u w:val="single"/>
        </w:rPr>
        <w:t>spiritually</w:t>
      </w:r>
      <w:r w:rsidRPr="009170B6">
        <w:t xml:space="preserve">. </w:t>
      </w:r>
      <w:r w:rsidRPr="009170B6">
        <w:rPr>
          <w:b/>
          <w:color w:val="FF0000"/>
          <w:u w:val="single"/>
        </w:rPr>
        <w:t>Physical</w:t>
      </w:r>
      <w:r w:rsidRPr="009170B6">
        <w:t xml:space="preserve"> enslavement to Babylon eventually culminates in </w:t>
      </w:r>
      <w:r w:rsidRPr="009170B6">
        <w:rPr>
          <w:b/>
          <w:color w:val="FF0000"/>
          <w:u w:val="single"/>
        </w:rPr>
        <w:t>spiritual</w:t>
      </w:r>
      <w:r w:rsidRPr="009170B6">
        <w:t xml:space="preserve"> enslavement to the </w:t>
      </w:r>
      <w:r w:rsidRPr="009170B6">
        <w:rPr>
          <w:b/>
          <w:color w:val="FF0000"/>
          <w:u w:val="single"/>
        </w:rPr>
        <w:t>gods</w:t>
      </w:r>
      <w:r w:rsidRPr="009170B6">
        <w:t xml:space="preserve"> of Babylon.</w:t>
      </w:r>
    </w:p>
    <w:p w:rsidR="009170B6" w:rsidRDefault="009170B6" w:rsidP="009170B6"/>
    <w:p w:rsidR="009170B6" w:rsidRDefault="009170B6" w:rsidP="009170B6">
      <w:pPr>
        <w:ind w:left="360"/>
      </w:pPr>
      <w:r w:rsidRPr="009170B6">
        <w:rPr>
          <w:b/>
          <w:i/>
          <w:u w:val="single"/>
        </w:rPr>
        <w:t>Summary</w:t>
      </w:r>
      <w:r>
        <w:t xml:space="preserve">: These are the same characteristics of the last </w:t>
      </w:r>
      <w:r w:rsidRPr="009170B6">
        <w:rPr>
          <w:b/>
          <w:color w:val="FF0000"/>
          <w:u w:val="single"/>
        </w:rPr>
        <w:t>Babylon</w:t>
      </w:r>
      <w:r>
        <w:t xml:space="preserve"> to come who is rooted in </w:t>
      </w:r>
      <w:r w:rsidRPr="009170B6">
        <w:rPr>
          <w:b/>
          <w:color w:val="FF0000"/>
          <w:u w:val="single"/>
        </w:rPr>
        <w:t>pride</w:t>
      </w:r>
      <w:r>
        <w:t xml:space="preserve">, </w:t>
      </w:r>
      <w:r w:rsidRPr="009170B6">
        <w:rPr>
          <w:b/>
          <w:color w:val="FF0000"/>
          <w:u w:val="single"/>
        </w:rPr>
        <w:t>seduces</w:t>
      </w:r>
      <w:r>
        <w:t xml:space="preserve"> the whole world, and makes </w:t>
      </w:r>
      <w:r w:rsidRPr="009170B6">
        <w:rPr>
          <w:b/>
          <w:color w:val="FF0000"/>
          <w:u w:val="single"/>
        </w:rPr>
        <w:t>war</w:t>
      </w:r>
      <w:r>
        <w:t xml:space="preserve"> on God both against His people and against Him personally. The spirit of </w:t>
      </w:r>
      <w:r w:rsidRPr="009170B6">
        <w:rPr>
          <w:b/>
          <w:color w:val="FF0000"/>
          <w:u w:val="single"/>
        </w:rPr>
        <w:t>Babylon</w:t>
      </w:r>
      <w:r>
        <w:t xml:space="preserve"> is repeated throughout </w:t>
      </w:r>
      <w:r w:rsidRPr="009170B6">
        <w:rPr>
          <w:b/>
          <w:color w:val="FF0000"/>
          <w:u w:val="single"/>
        </w:rPr>
        <w:t>history</w:t>
      </w:r>
    </w:p>
    <w:p w:rsidR="009170B6" w:rsidRDefault="009170B6" w:rsidP="009170B6">
      <w:pPr>
        <w:ind w:left="360"/>
      </w:pPr>
    </w:p>
    <w:p w:rsidR="009170B6" w:rsidRDefault="009170B6" w:rsidP="009170B6">
      <w:pPr>
        <w:numPr>
          <w:ilvl w:val="0"/>
          <w:numId w:val="6"/>
        </w:numPr>
      </w:pPr>
      <w:r>
        <w:t>(51:56-58) Babylon’s</w:t>
      </w:r>
      <w:r w:rsidRPr="009170B6">
        <w:t xml:space="preserve"> physical </w:t>
      </w:r>
      <w:r w:rsidRPr="009170B6">
        <w:rPr>
          <w:b/>
          <w:color w:val="FF0000"/>
          <w:u w:val="single"/>
        </w:rPr>
        <w:t>sins</w:t>
      </w:r>
      <w:r w:rsidRPr="009170B6">
        <w:t xml:space="preserve"> reflect her even greater spiritual </w:t>
      </w:r>
      <w:r w:rsidRPr="009170B6">
        <w:rPr>
          <w:b/>
          <w:color w:val="FF0000"/>
          <w:u w:val="single"/>
        </w:rPr>
        <w:t>sins</w:t>
      </w:r>
      <w:r w:rsidRPr="009170B6">
        <w:t xml:space="preserve">, and so her physical </w:t>
      </w:r>
      <w:r w:rsidRPr="009170B6">
        <w:rPr>
          <w:b/>
          <w:color w:val="FF0000"/>
          <w:u w:val="single"/>
        </w:rPr>
        <w:t>judgment</w:t>
      </w:r>
      <w:r w:rsidRPr="009170B6">
        <w:t xml:space="preserve"> reflects her even greater spiritual </w:t>
      </w:r>
      <w:r w:rsidRPr="009170B6">
        <w:rPr>
          <w:b/>
          <w:color w:val="FF0000"/>
          <w:u w:val="single"/>
        </w:rPr>
        <w:t>judgment</w:t>
      </w:r>
      <w:r w:rsidRPr="009170B6">
        <w:t>.</w:t>
      </w:r>
    </w:p>
    <w:p w:rsidR="009170B6" w:rsidRDefault="009170B6" w:rsidP="009170B6">
      <w:pPr>
        <w:ind w:left="720"/>
      </w:pPr>
    </w:p>
    <w:p w:rsidR="009170B6" w:rsidRDefault="009170B6" w:rsidP="009170B6">
      <w:pPr>
        <w:numPr>
          <w:ilvl w:val="0"/>
          <w:numId w:val="6"/>
        </w:numPr>
      </w:pPr>
      <w:r>
        <w:t xml:space="preserve">(50:40) The comparison to Sodom and Gomorrah reflects Babylon’s </w:t>
      </w:r>
      <w:r w:rsidRPr="009170B6">
        <w:rPr>
          <w:b/>
          <w:color w:val="FF0000"/>
          <w:u w:val="single"/>
        </w:rPr>
        <w:t>lifestyle</w:t>
      </w:r>
      <w:r>
        <w:t xml:space="preserve"> violating every commandment of God not just in their treatment of </w:t>
      </w:r>
      <w:r w:rsidRPr="009170B6">
        <w:rPr>
          <w:b/>
          <w:color w:val="FF0000"/>
          <w:u w:val="single"/>
        </w:rPr>
        <w:t>others</w:t>
      </w:r>
      <w:r>
        <w:t xml:space="preserve">, but of </w:t>
      </w:r>
      <w:r w:rsidRPr="009170B6">
        <w:rPr>
          <w:b/>
          <w:color w:val="FF0000"/>
          <w:u w:val="single"/>
        </w:rPr>
        <w:t>God</w:t>
      </w:r>
      <w:r>
        <w:t xml:space="preserve"> personally. The inevitable result is the </w:t>
      </w:r>
      <w:r w:rsidRPr="009170B6">
        <w:rPr>
          <w:b/>
          <w:color w:val="FF0000"/>
          <w:u w:val="single"/>
        </w:rPr>
        <w:t>fire</w:t>
      </w:r>
      <w:r>
        <w:t xml:space="preserve"> of God’s judgment.</w:t>
      </w:r>
    </w:p>
    <w:p w:rsidR="009170B6" w:rsidRDefault="009170B6" w:rsidP="009170B6"/>
    <w:p w:rsidR="009170B6" w:rsidRDefault="009170B6" w:rsidP="009170B6">
      <w:pPr>
        <w:numPr>
          <w:ilvl w:val="0"/>
          <w:numId w:val="6"/>
        </w:numPr>
      </w:pPr>
      <w:r>
        <w:t xml:space="preserve">(51:59-64) In truth, Babylon cannot be </w:t>
      </w:r>
      <w:r w:rsidRPr="009170B6">
        <w:rPr>
          <w:b/>
          <w:color w:val="FF0000"/>
          <w:u w:val="single"/>
        </w:rPr>
        <w:t>healed</w:t>
      </w:r>
      <w:r>
        <w:t xml:space="preserve"> and the only biblical option is for God’s people to </w:t>
      </w:r>
      <w:r w:rsidRPr="009170B6">
        <w:rPr>
          <w:b/>
          <w:color w:val="FF0000"/>
          <w:u w:val="single"/>
        </w:rPr>
        <w:t>come out</w:t>
      </w:r>
      <w:r>
        <w:t xml:space="preserve"> of her because of her total rejection of </w:t>
      </w:r>
      <w:r w:rsidRPr="009170B6">
        <w:rPr>
          <w:b/>
          <w:color w:val="FF0000"/>
          <w:u w:val="single"/>
        </w:rPr>
        <w:t>God’s Word</w:t>
      </w:r>
      <w:r>
        <w:t>.</w:t>
      </w:r>
    </w:p>
    <w:p w:rsidR="009170B6" w:rsidRDefault="009170B6" w:rsidP="009170B6"/>
    <w:p w:rsidR="009170B6" w:rsidRPr="00EA168E" w:rsidRDefault="009170B6" w:rsidP="009170B6">
      <w:r w:rsidRPr="009170B6">
        <w:rPr>
          <w:b/>
          <w:i/>
          <w:u w:val="single"/>
        </w:rPr>
        <w:t>Overall</w:t>
      </w:r>
      <w:r>
        <w:t xml:space="preserve">: Every occurrence in Scripture concerning </w:t>
      </w:r>
      <w:r w:rsidRPr="009170B6">
        <w:rPr>
          <w:b/>
          <w:color w:val="FF0000"/>
          <w:u w:val="single"/>
        </w:rPr>
        <w:t>Babylon</w:t>
      </w:r>
      <w:r>
        <w:t xml:space="preserve"> is the Holy Spirit trying to teach us something about the final </w:t>
      </w:r>
      <w:r w:rsidRPr="009170B6">
        <w:rPr>
          <w:b/>
          <w:color w:val="FF0000"/>
          <w:u w:val="single"/>
        </w:rPr>
        <w:t>Babylon</w:t>
      </w:r>
      <w:r>
        <w:t xml:space="preserve"> to come.</w:t>
      </w:r>
    </w:p>
    <w:sectPr w:rsidR="009170B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05" w:rsidRDefault="00833305">
      <w:pPr>
        <w:spacing w:after="0" w:line="240" w:lineRule="auto"/>
      </w:pPr>
      <w:r>
        <w:separator/>
      </w:r>
    </w:p>
  </w:endnote>
  <w:endnote w:type="continuationSeparator" w:id="0">
    <w:p w:rsidR="00833305" w:rsidRDefault="0083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05" w:rsidRDefault="00833305">
      <w:pPr>
        <w:spacing w:after="0" w:line="240" w:lineRule="auto"/>
      </w:pPr>
      <w:r>
        <w:separator/>
      </w:r>
    </w:p>
  </w:footnote>
  <w:footnote w:type="continuationSeparator" w:id="0">
    <w:p w:rsidR="00833305" w:rsidRDefault="0083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3A63"/>
    <w:rsid w:val="000F594B"/>
    <w:rsid w:val="0015293F"/>
    <w:rsid w:val="00206EB3"/>
    <w:rsid w:val="002659B0"/>
    <w:rsid w:val="002A0268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33305"/>
    <w:rsid w:val="00875013"/>
    <w:rsid w:val="008A60E0"/>
    <w:rsid w:val="008C2795"/>
    <w:rsid w:val="008E6706"/>
    <w:rsid w:val="009170B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7002-0A58-438E-B8BC-2BCA8EC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2016-12-11T00:23:00Z</dcterms:created>
  <dcterms:modified xsi:type="dcterms:W3CDTF">2016-12-11T00:23:00Z</dcterms:modified>
</cp:coreProperties>
</file>