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2613F" w:rsidP="00EA168E">
      <w:pPr>
        <w:pStyle w:val="Title"/>
      </w:pPr>
      <w:bookmarkStart w:id="0" w:name="_GoBack"/>
      <w:bookmarkEnd w:id="0"/>
      <w:r w:rsidRPr="00AF74D1">
        <w:t>Jeremiah 27-28 • When the False Prophet Meets the True</w:t>
      </w:r>
    </w:p>
    <w:p w:rsidR="00BE58C5" w:rsidRDefault="0012613F" w:rsidP="00BE58C5">
      <w:pPr>
        <w:numPr>
          <w:ilvl w:val="0"/>
          <w:numId w:val="6"/>
        </w:numPr>
      </w:pPr>
      <w:r>
        <w:t xml:space="preserve">(27:1-2) Jeremiah does something which visibly </w:t>
      </w:r>
      <w:r w:rsidRPr="00FD34F5">
        <w:rPr>
          <w:b/>
          <w:color w:val="FF0000"/>
          <w:u w:val="single"/>
        </w:rPr>
        <w:t>parallels</w:t>
      </w:r>
      <w:r>
        <w:t xml:space="preserve"> the greater </w:t>
      </w:r>
      <w:r w:rsidRPr="00FD34F5">
        <w:rPr>
          <w:b/>
          <w:color w:val="FF0000"/>
          <w:u w:val="single"/>
        </w:rPr>
        <w:t>symbolism</w:t>
      </w:r>
      <w:r>
        <w:t xml:space="preserve"> of God’s Word; this is called an </w:t>
      </w:r>
      <w:r w:rsidRPr="00FD34F5">
        <w:rPr>
          <w:b/>
          <w:color w:val="FF0000"/>
          <w:u w:val="single"/>
        </w:rPr>
        <w:t>object lesson</w:t>
      </w:r>
      <w:r>
        <w:t>.</w:t>
      </w:r>
    </w:p>
    <w:p w:rsidR="00FD34F5" w:rsidRDefault="00FD34F5" w:rsidP="00FD34F5">
      <w:pPr>
        <w:ind w:left="720"/>
      </w:pPr>
    </w:p>
    <w:p w:rsidR="0012613F" w:rsidRDefault="0012613F" w:rsidP="00BE58C5">
      <w:pPr>
        <w:numPr>
          <w:ilvl w:val="0"/>
          <w:numId w:val="6"/>
        </w:numPr>
      </w:pPr>
      <w:r>
        <w:t xml:space="preserve">(27:3-7) The meaning of the object lesson is what will happen to the </w:t>
      </w:r>
      <w:r w:rsidRPr="00FD34F5">
        <w:rPr>
          <w:b/>
          <w:color w:val="FF0000"/>
          <w:u w:val="single"/>
        </w:rPr>
        <w:t>nations</w:t>
      </w:r>
      <w:r>
        <w:t>.</w:t>
      </w:r>
    </w:p>
    <w:p w:rsidR="00FD34F5" w:rsidRDefault="00FD34F5" w:rsidP="00FD34F5"/>
    <w:p w:rsidR="0012613F" w:rsidRDefault="0012613F" w:rsidP="0012613F">
      <w:pPr>
        <w:numPr>
          <w:ilvl w:val="0"/>
          <w:numId w:val="6"/>
        </w:numPr>
      </w:pPr>
      <w:r>
        <w:t xml:space="preserve">(27:8-11) </w:t>
      </w:r>
      <w:r w:rsidRPr="0012613F">
        <w:t xml:space="preserve">One of the ways people rebel against God is by seeking </w:t>
      </w:r>
      <w:r w:rsidRPr="00FD34F5">
        <w:rPr>
          <w:b/>
          <w:color w:val="FF0000"/>
          <w:u w:val="single"/>
        </w:rPr>
        <w:t>false</w:t>
      </w:r>
      <w:r w:rsidRPr="0012613F">
        <w:t xml:space="preserve"> spiritual authorities to tell them what they want to </w:t>
      </w:r>
      <w:r w:rsidRPr="00FD34F5">
        <w:rPr>
          <w:b/>
          <w:color w:val="FF0000"/>
          <w:u w:val="single"/>
        </w:rPr>
        <w:t>hear</w:t>
      </w:r>
      <w:r w:rsidRPr="0012613F">
        <w:t xml:space="preserve"> rather than the </w:t>
      </w:r>
      <w:r w:rsidRPr="00FD34F5">
        <w:rPr>
          <w:b/>
          <w:color w:val="FF0000"/>
          <w:u w:val="single"/>
        </w:rPr>
        <w:t>truth</w:t>
      </w:r>
      <w:r w:rsidRPr="0012613F">
        <w:t xml:space="preserve">. The greater problem here is with people who will </w:t>
      </w:r>
      <w:r w:rsidRPr="00FD34F5">
        <w:rPr>
          <w:b/>
          <w:color w:val="FF0000"/>
          <w:u w:val="single"/>
        </w:rPr>
        <w:t>listen</w:t>
      </w:r>
      <w:r w:rsidRPr="0012613F">
        <w:t xml:space="preserve"> to every spiritual </w:t>
      </w:r>
      <w:r w:rsidRPr="00FD34F5">
        <w:rPr>
          <w:b/>
          <w:color w:val="FF0000"/>
          <w:u w:val="single"/>
        </w:rPr>
        <w:t>deceiver</w:t>
      </w:r>
      <w:r w:rsidRPr="0012613F">
        <w:t xml:space="preserve"> of every kind but not to the </w:t>
      </w:r>
      <w:r w:rsidRPr="00FD34F5">
        <w:rPr>
          <w:b/>
          <w:color w:val="FF0000"/>
          <w:u w:val="single"/>
        </w:rPr>
        <w:t>Word of God</w:t>
      </w:r>
      <w:r w:rsidRPr="0012613F">
        <w:t>.</w:t>
      </w:r>
    </w:p>
    <w:p w:rsidR="00FD34F5" w:rsidRDefault="00FD34F5" w:rsidP="00FD34F5"/>
    <w:p w:rsidR="0012613F" w:rsidRDefault="0012613F" w:rsidP="0012613F">
      <w:pPr>
        <w:numPr>
          <w:ilvl w:val="0"/>
          <w:numId w:val="6"/>
        </w:numPr>
      </w:pPr>
      <w:r>
        <w:t xml:space="preserve">(27:12-15) </w:t>
      </w:r>
      <w:r w:rsidRPr="0012613F">
        <w:t xml:space="preserve">The </w:t>
      </w:r>
      <w:r w:rsidRPr="00FD34F5">
        <w:rPr>
          <w:b/>
          <w:color w:val="FF0000"/>
          <w:u w:val="single"/>
        </w:rPr>
        <w:t>difference</w:t>
      </w:r>
      <w:r w:rsidRPr="0012613F">
        <w:t xml:space="preserve"> between putting into practice God’s Word and ways as opposed to listening to false spiritual influences is literally the </w:t>
      </w:r>
      <w:r w:rsidRPr="00FD34F5">
        <w:rPr>
          <w:b/>
          <w:color w:val="FF0000"/>
          <w:u w:val="single"/>
        </w:rPr>
        <w:t>difference</w:t>
      </w:r>
      <w:r w:rsidRPr="0012613F">
        <w:t xml:space="preserve"> between </w:t>
      </w:r>
      <w:r w:rsidRPr="00FD34F5">
        <w:rPr>
          <w:b/>
          <w:color w:val="FF0000"/>
          <w:u w:val="single"/>
        </w:rPr>
        <w:t>life</w:t>
      </w:r>
      <w:r w:rsidRPr="0012613F">
        <w:t xml:space="preserve"> and </w:t>
      </w:r>
      <w:r w:rsidRPr="00FD34F5">
        <w:rPr>
          <w:b/>
          <w:color w:val="FF0000"/>
          <w:u w:val="single"/>
        </w:rPr>
        <w:t>death</w:t>
      </w:r>
      <w:r w:rsidRPr="0012613F">
        <w:t xml:space="preserve"> itself.</w:t>
      </w:r>
    </w:p>
    <w:p w:rsidR="00FD34F5" w:rsidRDefault="00FD34F5" w:rsidP="00FD34F5"/>
    <w:p w:rsidR="0012613F" w:rsidRDefault="0012613F" w:rsidP="0012613F">
      <w:pPr>
        <w:numPr>
          <w:ilvl w:val="0"/>
          <w:numId w:val="6"/>
        </w:numPr>
      </w:pPr>
      <w:r>
        <w:t xml:space="preserve">(27:16-22) </w:t>
      </w:r>
      <w:r w:rsidRPr="0012613F">
        <w:t xml:space="preserve">When the things of God are continually </w:t>
      </w:r>
      <w:r w:rsidRPr="00FD34F5">
        <w:rPr>
          <w:b/>
          <w:color w:val="FF0000"/>
          <w:u w:val="single"/>
        </w:rPr>
        <w:t>misused</w:t>
      </w:r>
      <w:r w:rsidRPr="0012613F">
        <w:t xml:space="preserve"> they are </w:t>
      </w:r>
      <w:r w:rsidRPr="00FD34F5">
        <w:rPr>
          <w:b/>
          <w:color w:val="FF0000"/>
          <w:u w:val="single"/>
        </w:rPr>
        <w:t>withdrawn</w:t>
      </w:r>
      <w:r w:rsidRPr="0012613F">
        <w:t xml:space="preserve"> by God so that He can place the focus squarely on the </w:t>
      </w:r>
      <w:r w:rsidRPr="00FD34F5">
        <w:rPr>
          <w:b/>
          <w:color w:val="FF0000"/>
          <w:u w:val="single"/>
        </w:rPr>
        <w:t>heart</w:t>
      </w:r>
      <w:r w:rsidRPr="0012613F">
        <w:t>.</w:t>
      </w:r>
    </w:p>
    <w:p w:rsidR="00FD34F5" w:rsidRDefault="00FD34F5" w:rsidP="00FD34F5"/>
    <w:p w:rsidR="0012613F" w:rsidRDefault="0012613F" w:rsidP="0012613F">
      <w:pPr>
        <w:numPr>
          <w:ilvl w:val="0"/>
          <w:numId w:val="6"/>
        </w:numPr>
      </w:pPr>
      <w:r>
        <w:t xml:space="preserve">(28:1-4) </w:t>
      </w:r>
      <w:r w:rsidRPr="0012613F">
        <w:t xml:space="preserve">The true role of a </w:t>
      </w:r>
      <w:r w:rsidRPr="00FD34F5">
        <w:rPr>
          <w:b/>
          <w:color w:val="FF0000"/>
          <w:u w:val="single"/>
        </w:rPr>
        <w:t>biblical</w:t>
      </w:r>
      <w:r w:rsidRPr="0012613F">
        <w:t xml:space="preserve"> prophet is to </w:t>
      </w:r>
      <w:r w:rsidRPr="00FD34F5">
        <w:rPr>
          <w:b/>
          <w:color w:val="FF0000"/>
          <w:u w:val="single"/>
        </w:rPr>
        <w:t>call</w:t>
      </w:r>
      <w:r w:rsidRPr="0012613F">
        <w:t xml:space="preserve"> God’s </w:t>
      </w:r>
      <w:r w:rsidRPr="00FD34F5">
        <w:t>backslidden</w:t>
      </w:r>
      <w:r w:rsidRPr="0012613F">
        <w:t xml:space="preserve"> people </w:t>
      </w:r>
      <w:r w:rsidRPr="00FD34F5">
        <w:rPr>
          <w:b/>
          <w:color w:val="FF0000"/>
          <w:u w:val="single"/>
        </w:rPr>
        <w:t>back</w:t>
      </w:r>
      <w:r w:rsidRPr="0012613F">
        <w:t xml:space="preserve"> into a right spiritual relationship with Him. Therefore the true working of a </w:t>
      </w:r>
      <w:r w:rsidRPr="00FD34F5">
        <w:rPr>
          <w:b/>
          <w:color w:val="FF0000"/>
          <w:u w:val="single"/>
        </w:rPr>
        <w:t>false</w:t>
      </w:r>
      <w:r w:rsidRPr="0012613F">
        <w:t xml:space="preserve"> prophet is to </w:t>
      </w:r>
      <w:r w:rsidRPr="0012613F">
        <w:t xml:space="preserve">persuade God’s backslidden people that there is </w:t>
      </w:r>
      <w:r w:rsidRPr="00FD34F5">
        <w:rPr>
          <w:b/>
          <w:color w:val="FF0000"/>
          <w:u w:val="single"/>
        </w:rPr>
        <w:t>no need</w:t>
      </w:r>
      <w:r w:rsidRPr="0012613F">
        <w:t xml:space="preserve"> to repent or reconcile spiritually.</w:t>
      </w:r>
    </w:p>
    <w:p w:rsidR="00FD34F5" w:rsidRDefault="00FD34F5" w:rsidP="00FD34F5"/>
    <w:p w:rsidR="0012613F" w:rsidRDefault="0012613F" w:rsidP="0012613F">
      <w:pPr>
        <w:numPr>
          <w:ilvl w:val="0"/>
          <w:numId w:val="6"/>
        </w:numPr>
      </w:pPr>
      <w:r>
        <w:t xml:space="preserve">(28:5-9) </w:t>
      </w:r>
      <w:r w:rsidRPr="0012613F">
        <w:t xml:space="preserve">False prophets often confuse the issue by turning the true message of God around to mean its exact </w:t>
      </w:r>
      <w:r w:rsidRPr="00FD34F5">
        <w:rPr>
          <w:b/>
          <w:color w:val="FF0000"/>
          <w:u w:val="single"/>
        </w:rPr>
        <w:t>opposite</w:t>
      </w:r>
      <w:r w:rsidRPr="0012613F">
        <w:t>.</w:t>
      </w:r>
    </w:p>
    <w:p w:rsidR="00FD34F5" w:rsidRDefault="00FD34F5" w:rsidP="00FD34F5"/>
    <w:p w:rsidR="0012613F" w:rsidRDefault="0012613F" w:rsidP="0012613F">
      <w:pPr>
        <w:numPr>
          <w:ilvl w:val="0"/>
          <w:numId w:val="6"/>
        </w:numPr>
      </w:pPr>
      <w:r>
        <w:t xml:space="preserve">(28:10-11) A true prophet is careful to speak only as God </w:t>
      </w:r>
      <w:r w:rsidRPr="00FD34F5">
        <w:rPr>
          <w:b/>
          <w:color w:val="FF0000"/>
          <w:u w:val="single"/>
        </w:rPr>
        <w:t>directs</w:t>
      </w:r>
      <w:r>
        <w:t xml:space="preserve"> an no further.</w:t>
      </w:r>
    </w:p>
    <w:p w:rsidR="00FD34F5" w:rsidRDefault="00FD34F5" w:rsidP="00FD34F5"/>
    <w:p w:rsidR="0012613F" w:rsidRDefault="0012613F" w:rsidP="0012613F">
      <w:pPr>
        <w:numPr>
          <w:ilvl w:val="0"/>
          <w:numId w:val="6"/>
        </w:numPr>
      </w:pPr>
      <w:r>
        <w:t xml:space="preserve">(28:12-17) </w:t>
      </w:r>
      <w:r w:rsidRPr="0012613F">
        <w:t xml:space="preserve">One of the ways we can know for sure that a false prophet is at work is in the fact that their </w:t>
      </w:r>
      <w:r w:rsidRPr="00FD34F5">
        <w:rPr>
          <w:b/>
          <w:color w:val="FF0000"/>
          <w:u w:val="single"/>
        </w:rPr>
        <w:t>adherents</w:t>
      </w:r>
      <w:r w:rsidRPr="0012613F">
        <w:t xml:space="preserve"> do not </w:t>
      </w:r>
      <w:r w:rsidRPr="00FD34F5">
        <w:rPr>
          <w:b/>
          <w:color w:val="FF0000"/>
          <w:u w:val="single"/>
        </w:rPr>
        <w:t>change</w:t>
      </w:r>
      <w:r w:rsidRPr="0012613F">
        <w:t xml:space="preserve"> according to God’s Word and ways but seek to </w:t>
      </w:r>
      <w:r w:rsidRPr="00FD34F5">
        <w:rPr>
          <w:b/>
          <w:color w:val="FF0000"/>
          <w:u w:val="single"/>
        </w:rPr>
        <w:t>justify</w:t>
      </w:r>
      <w:r w:rsidRPr="0012613F">
        <w:t xml:space="preserve"> and </w:t>
      </w:r>
      <w:r w:rsidRPr="00FD34F5">
        <w:rPr>
          <w:b/>
          <w:color w:val="FF0000"/>
          <w:u w:val="single"/>
        </w:rPr>
        <w:t>continue</w:t>
      </w:r>
      <w:r w:rsidRPr="0012613F">
        <w:t xml:space="preserve"> their own earthly and fleshly ways.</w:t>
      </w:r>
    </w:p>
    <w:p w:rsidR="00FD34F5" w:rsidRDefault="00FD34F5" w:rsidP="00FD34F5"/>
    <w:p w:rsidR="0012613F" w:rsidRPr="00EA168E" w:rsidRDefault="0012613F" w:rsidP="0012613F">
      <w:pPr>
        <w:numPr>
          <w:ilvl w:val="0"/>
          <w:numId w:val="6"/>
        </w:numPr>
      </w:pPr>
      <w:r w:rsidRPr="00FD34F5">
        <w:rPr>
          <w:b/>
          <w:i/>
          <w:u w:val="single"/>
        </w:rPr>
        <w:t>Overall</w:t>
      </w:r>
      <w:r>
        <w:t>:  A</w:t>
      </w:r>
      <w:r w:rsidRPr="0012613F">
        <w:t xml:space="preserve"> true prophet is someone who is </w:t>
      </w:r>
      <w:r w:rsidRPr="00FD34F5">
        <w:rPr>
          <w:b/>
          <w:color w:val="FF0000"/>
          <w:u w:val="single"/>
        </w:rPr>
        <w:t>calling</w:t>
      </w:r>
      <w:r w:rsidRPr="0012613F">
        <w:t xml:space="preserve"> God’s backslidden people </w:t>
      </w:r>
      <w:r w:rsidRPr="00FD34F5">
        <w:rPr>
          <w:b/>
          <w:color w:val="FF0000"/>
          <w:u w:val="single"/>
        </w:rPr>
        <w:t>back</w:t>
      </w:r>
      <w:r w:rsidRPr="0012613F">
        <w:t xml:space="preserve"> into a right relationship with Him. The event the prophet predicts is most often a milestone when </w:t>
      </w:r>
      <w:r w:rsidRPr="00FD34F5">
        <w:rPr>
          <w:b/>
          <w:color w:val="FF0000"/>
          <w:u w:val="single"/>
        </w:rPr>
        <w:t>time</w:t>
      </w:r>
      <w:r w:rsidRPr="0012613F">
        <w:t xml:space="preserve"> runs out, when it will be </w:t>
      </w:r>
      <w:r w:rsidRPr="00FD34F5">
        <w:rPr>
          <w:b/>
          <w:color w:val="FF0000"/>
          <w:u w:val="single"/>
        </w:rPr>
        <w:t>too late</w:t>
      </w:r>
      <w:r w:rsidRPr="0012613F">
        <w:t xml:space="preserve"> to effectually repent and return to God.</w:t>
      </w:r>
    </w:p>
    <w:sectPr w:rsidR="0012613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53" w:rsidRDefault="00E93F53">
      <w:pPr>
        <w:spacing w:after="0" w:line="240" w:lineRule="auto"/>
      </w:pPr>
      <w:r>
        <w:separator/>
      </w:r>
    </w:p>
  </w:endnote>
  <w:endnote w:type="continuationSeparator" w:id="0">
    <w:p w:rsidR="00E93F53" w:rsidRDefault="00E9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53" w:rsidRDefault="00E93F53">
      <w:pPr>
        <w:spacing w:after="0" w:line="240" w:lineRule="auto"/>
      </w:pPr>
      <w:r>
        <w:separator/>
      </w:r>
    </w:p>
  </w:footnote>
  <w:footnote w:type="continuationSeparator" w:id="0">
    <w:p w:rsidR="00E93F53" w:rsidRDefault="00E9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2613F"/>
    <w:rsid w:val="00206EB3"/>
    <w:rsid w:val="002659B0"/>
    <w:rsid w:val="002761CB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DD6C13"/>
    <w:rsid w:val="00E93483"/>
    <w:rsid w:val="00E93F53"/>
    <w:rsid w:val="00EA168E"/>
    <w:rsid w:val="00FD34F5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6683F-21BD-4B1A-B0FF-69F069B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2016-12-11T00:21:00Z</dcterms:created>
  <dcterms:modified xsi:type="dcterms:W3CDTF">2016-12-11T00:21:00Z</dcterms:modified>
</cp:coreProperties>
</file>