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4E68F1" w:rsidP="00AA3E77">
      <w:pPr>
        <w:pStyle w:val="Heading1"/>
      </w:pPr>
      <w:bookmarkStart w:id="0" w:name="_GoBack"/>
      <w:bookmarkEnd w:id="0"/>
      <w:r>
        <w:t>Isaiah 46-54</w:t>
      </w:r>
      <w:r w:rsidR="00C508FE">
        <w:t xml:space="preserve"> •</w:t>
      </w:r>
      <w:r w:rsidR="00410196">
        <w:t xml:space="preserve"> </w:t>
      </w:r>
      <w:r w:rsidR="001673F3">
        <w:t>On t</w:t>
      </w:r>
      <w:r>
        <w:t xml:space="preserve">he </w:t>
      </w:r>
      <w:r w:rsidR="001673F3">
        <w:t>Other Side of Judgment</w:t>
      </w:r>
    </w:p>
    <w:tbl>
      <w:tblPr>
        <w:tblW w:w="11030" w:type="dxa"/>
        <w:tblLayout w:type="fixed"/>
        <w:tblLook w:val="00BF" w:firstRow="1" w:lastRow="0" w:firstColumn="1" w:lastColumn="0" w:noHBand="0" w:noVBand="0"/>
      </w:tblPr>
      <w:tblGrid>
        <w:gridCol w:w="3600"/>
        <w:gridCol w:w="7430"/>
      </w:tblGrid>
      <w:tr w:rsidR="00532F4D" w:rsidTr="00D03A34">
        <w:tc>
          <w:tcPr>
            <w:tcW w:w="11030" w:type="dxa"/>
            <w:gridSpan w:val="2"/>
          </w:tcPr>
          <w:p w:rsidR="00DB0A6E" w:rsidRDefault="00FE7B96" w:rsidP="00FE7B96">
            <w:pPr>
              <w:pStyle w:val="Read"/>
            </w:pPr>
            <w:r>
              <w:t>Introduction</w:t>
            </w:r>
          </w:p>
          <w:p w:rsidR="00FE7B96" w:rsidRPr="00D03A34" w:rsidRDefault="00A60742" w:rsidP="00D03A34">
            <w:pPr>
              <w:jc w:val="both"/>
              <w:rPr>
                <w:i/>
              </w:rPr>
            </w:pPr>
            <w:r w:rsidRPr="00D03A34">
              <w:rPr>
                <w:i/>
              </w:rPr>
              <w:t xml:space="preserve">We will look at several passages in Isaiah that repeat a theme of teaching concerning the specific role of </w:t>
            </w:r>
            <w:smartTag w:uri="urn:schemas-microsoft-com:office:smarttags" w:element="country-region">
              <w:smartTag w:uri="urn:schemas-microsoft-com:office:smarttags" w:element="place">
                <w:r w:rsidRPr="00D03A34">
                  <w:rPr>
                    <w:i/>
                  </w:rPr>
                  <w:t>Israel</w:t>
                </w:r>
              </w:smartTag>
            </w:smartTag>
            <w:r w:rsidRPr="00D03A34">
              <w:rPr>
                <w:i/>
              </w:rPr>
              <w:t xml:space="preserve"> in God’s overall plans for mankind, as well as the example that they have and continue to serve to everyone.</w:t>
            </w:r>
          </w:p>
        </w:tc>
      </w:tr>
      <w:tr w:rsidR="00AD2DAC" w:rsidTr="00D03A34">
        <w:tc>
          <w:tcPr>
            <w:tcW w:w="3600" w:type="dxa"/>
            <w:shd w:val="clear" w:color="auto" w:fill="auto"/>
          </w:tcPr>
          <w:p w:rsidR="00AD2DAC" w:rsidRDefault="00AD2DAC"/>
        </w:tc>
        <w:tc>
          <w:tcPr>
            <w:tcW w:w="7430" w:type="dxa"/>
          </w:tcPr>
          <w:p w:rsidR="00AD2DAC" w:rsidRDefault="00AD2DAC"/>
        </w:tc>
      </w:tr>
      <w:tr w:rsidR="00AA3E77" w:rsidTr="00D03A34">
        <w:tc>
          <w:tcPr>
            <w:tcW w:w="3600" w:type="dxa"/>
            <w:shd w:val="clear" w:color="auto" w:fill="E6E6E6"/>
          </w:tcPr>
          <w:p w:rsidR="00B22CEA" w:rsidRPr="00D03A34" w:rsidRDefault="00B22CEA" w:rsidP="00D03A34">
            <w:pPr>
              <w:pStyle w:val="Scripture"/>
              <w:ind w:left="216" w:hanging="216"/>
              <w:jc w:val="left"/>
            </w:pPr>
            <w:r w:rsidRPr="00D03A34">
              <w:rPr>
                <w:vertAlign w:val="superscript"/>
              </w:rPr>
              <w:t>1</w:t>
            </w:r>
            <w:r w:rsidRPr="00D03A34">
              <w:t>Bel has bowed down, Nebo stoops over;</w:t>
            </w:r>
          </w:p>
          <w:p w:rsidR="00B22CEA" w:rsidRPr="00D03A34" w:rsidRDefault="00B22CEA" w:rsidP="00D03A34">
            <w:pPr>
              <w:pStyle w:val="Scripture"/>
              <w:ind w:left="216" w:hanging="216"/>
              <w:jc w:val="left"/>
            </w:pPr>
            <w:r w:rsidRPr="00D03A34">
              <w:t>Their images are consigned to the beasts and the cattle.</w:t>
            </w:r>
          </w:p>
          <w:p w:rsidR="00B22CEA" w:rsidRPr="00D03A34" w:rsidRDefault="00B22CEA" w:rsidP="00D03A34">
            <w:pPr>
              <w:pStyle w:val="Scripture"/>
              <w:ind w:left="216" w:hanging="216"/>
              <w:jc w:val="left"/>
            </w:pPr>
            <w:r w:rsidRPr="00D03A34">
              <w:t>The things that you carry are burdensome,</w:t>
            </w:r>
          </w:p>
          <w:p w:rsidR="00B22CEA" w:rsidRPr="00D03A34" w:rsidRDefault="00B22CEA" w:rsidP="00D03A34">
            <w:pPr>
              <w:pStyle w:val="Scripture"/>
              <w:ind w:left="216" w:hanging="216"/>
              <w:jc w:val="left"/>
            </w:pPr>
            <w:r w:rsidRPr="00D03A34">
              <w:t>A load for the weary beast.</w:t>
            </w:r>
          </w:p>
          <w:p w:rsidR="00B22CEA" w:rsidRPr="00D03A34" w:rsidRDefault="00B22CEA" w:rsidP="00D03A34">
            <w:pPr>
              <w:pStyle w:val="Scripture"/>
              <w:ind w:left="216" w:hanging="216"/>
              <w:jc w:val="left"/>
            </w:pPr>
            <w:r w:rsidRPr="00D03A34">
              <w:rPr>
                <w:vertAlign w:val="superscript"/>
              </w:rPr>
              <w:t>2</w:t>
            </w:r>
            <w:r w:rsidRPr="00D03A34">
              <w:t>They stooped over, they have bowed down together;</w:t>
            </w:r>
          </w:p>
          <w:p w:rsidR="00B22CEA" w:rsidRPr="00D03A34" w:rsidRDefault="00B22CEA" w:rsidP="00D03A34">
            <w:pPr>
              <w:pStyle w:val="Scripture"/>
              <w:ind w:left="216" w:hanging="216"/>
              <w:jc w:val="left"/>
            </w:pPr>
            <w:r w:rsidRPr="00D03A34">
              <w:t>They could not rescue the burden,</w:t>
            </w:r>
          </w:p>
          <w:p w:rsidR="00AA3E77" w:rsidRPr="00D03A34" w:rsidRDefault="00B22CEA" w:rsidP="00D03A34">
            <w:pPr>
              <w:pStyle w:val="Scripture"/>
              <w:ind w:left="216" w:hanging="216"/>
              <w:jc w:val="left"/>
            </w:pPr>
            <w:r w:rsidRPr="00D03A34">
              <w:t>But have themselves gone into captivity.</w:t>
            </w:r>
          </w:p>
        </w:tc>
        <w:tc>
          <w:tcPr>
            <w:tcW w:w="7430" w:type="dxa"/>
          </w:tcPr>
          <w:p w:rsidR="00AA3E77" w:rsidRDefault="00590BE3" w:rsidP="00B22CEA">
            <w:pPr>
              <w:pStyle w:val="Read"/>
            </w:pPr>
            <w:r>
              <w:t>[Read 46:1-2]</w:t>
            </w:r>
          </w:p>
          <w:p w:rsidR="00590BE3" w:rsidRDefault="00590BE3" w:rsidP="00AA3E77"/>
          <w:p w:rsidR="00590BE3" w:rsidRDefault="00B22CEA" w:rsidP="00B22CEA">
            <w:pPr>
              <w:pStyle w:val="Question"/>
            </w:pPr>
            <w:r>
              <w:t>Q: What is this a picture of and why?</w:t>
            </w:r>
          </w:p>
          <w:p w:rsidR="00B22CEA" w:rsidRPr="00264BD3" w:rsidRDefault="00B22CEA" w:rsidP="00B22CEA">
            <w:pPr>
              <w:pStyle w:val="Answer"/>
            </w:pPr>
            <w:r>
              <w:t xml:space="preserve">A: This is a picture of the spiritual weight of idolatry on our lives, that the weight is as much as the </w:t>
            </w:r>
            <w:r w:rsidRPr="00D03A34">
              <w:rPr>
                <w:b/>
                <w:i/>
              </w:rPr>
              <w:t>real</w:t>
            </w:r>
            <w:r>
              <w:t xml:space="preserve">, </w:t>
            </w:r>
            <w:r w:rsidRPr="00D03A34">
              <w:rPr>
                <w:b/>
                <w:i/>
              </w:rPr>
              <w:t>physical</w:t>
            </w:r>
            <w:r>
              <w:t xml:space="preserve"> weight of those idols on our shoulders. Note the words “bowed down”, “stoops over”, “burdensome”, “a load”, etc.</w:t>
            </w:r>
          </w:p>
        </w:tc>
      </w:tr>
      <w:tr w:rsidR="00AA3E77" w:rsidTr="00D03A34">
        <w:tc>
          <w:tcPr>
            <w:tcW w:w="3600" w:type="dxa"/>
            <w:shd w:val="clear" w:color="auto" w:fill="E6E6E6"/>
          </w:tcPr>
          <w:p w:rsidR="00B22CEA" w:rsidRPr="00D03A34" w:rsidRDefault="00B22CEA" w:rsidP="00D03A34">
            <w:pPr>
              <w:pStyle w:val="Scripture"/>
              <w:ind w:left="216" w:hanging="216"/>
              <w:jc w:val="left"/>
            </w:pPr>
            <w:r w:rsidRPr="00D03A34">
              <w:rPr>
                <w:vertAlign w:val="superscript"/>
              </w:rPr>
              <w:t>3</w:t>
            </w:r>
            <w:r w:rsidRPr="00D03A34">
              <w:t>“Listen to Me, O house of Jacob,</w:t>
            </w:r>
          </w:p>
          <w:p w:rsidR="00B22CEA" w:rsidRPr="00D03A34" w:rsidRDefault="00B22CEA" w:rsidP="00D03A34">
            <w:pPr>
              <w:pStyle w:val="Scripture"/>
              <w:ind w:left="216" w:hanging="216"/>
              <w:jc w:val="left"/>
            </w:pPr>
            <w:r w:rsidRPr="00D03A34">
              <w:t xml:space="preserve">And all the remnant of the house of </w:t>
            </w:r>
            <w:smartTag w:uri="urn:schemas-microsoft-com:office:smarttags" w:element="country-region">
              <w:smartTag w:uri="urn:schemas-microsoft-com:office:smarttags" w:element="place">
                <w:r w:rsidRPr="00D03A34">
                  <w:t>Israel</w:t>
                </w:r>
              </w:smartTag>
            </w:smartTag>
            <w:r w:rsidRPr="00D03A34">
              <w:t>,</w:t>
            </w:r>
          </w:p>
          <w:p w:rsidR="00B22CEA" w:rsidRPr="00D03A34" w:rsidRDefault="00B22CEA" w:rsidP="00D03A34">
            <w:pPr>
              <w:pStyle w:val="Scripture"/>
              <w:ind w:left="216" w:hanging="216"/>
              <w:jc w:val="left"/>
            </w:pPr>
            <w:r w:rsidRPr="00D03A34">
              <w:t>You who have been borne by Me from birth</w:t>
            </w:r>
          </w:p>
          <w:p w:rsidR="00B22CEA" w:rsidRPr="00D03A34" w:rsidRDefault="00B22CEA" w:rsidP="00D03A34">
            <w:pPr>
              <w:pStyle w:val="Scripture"/>
              <w:ind w:left="216" w:hanging="216"/>
              <w:jc w:val="left"/>
            </w:pPr>
            <w:r w:rsidRPr="00D03A34">
              <w:t>And have been carried from the womb;</w:t>
            </w:r>
          </w:p>
          <w:p w:rsidR="00B22CEA" w:rsidRPr="00D03A34" w:rsidRDefault="00B22CEA" w:rsidP="00D03A34">
            <w:pPr>
              <w:pStyle w:val="Scripture"/>
              <w:ind w:left="216" w:hanging="216"/>
              <w:jc w:val="left"/>
            </w:pPr>
            <w:r w:rsidRPr="00D03A34">
              <w:rPr>
                <w:vertAlign w:val="superscript"/>
              </w:rPr>
              <w:t>4</w:t>
            </w:r>
            <w:r w:rsidRPr="00D03A34">
              <w:t>Even to your old age I will be the same,</w:t>
            </w:r>
          </w:p>
          <w:p w:rsidR="00B22CEA" w:rsidRPr="00D03A34" w:rsidRDefault="00B22CEA" w:rsidP="00D03A34">
            <w:pPr>
              <w:pStyle w:val="Scripture"/>
              <w:ind w:left="216" w:hanging="216"/>
              <w:jc w:val="left"/>
            </w:pPr>
            <w:r w:rsidRPr="00D03A34">
              <w:t>And even to your graying years I will bear you!</w:t>
            </w:r>
          </w:p>
          <w:p w:rsidR="00B22CEA" w:rsidRPr="00D03A34" w:rsidRDefault="00B22CEA" w:rsidP="00D03A34">
            <w:pPr>
              <w:pStyle w:val="Scripture"/>
              <w:ind w:left="216" w:hanging="216"/>
              <w:jc w:val="left"/>
            </w:pPr>
            <w:r w:rsidRPr="00D03A34">
              <w:t>I have done it, and I will carry you;</w:t>
            </w:r>
          </w:p>
          <w:p w:rsidR="00AA3E77" w:rsidRPr="00D03A34" w:rsidRDefault="00B22CEA" w:rsidP="00D03A34">
            <w:pPr>
              <w:pStyle w:val="Scripture"/>
              <w:ind w:left="216" w:hanging="216"/>
              <w:jc w:val="left"/>
            </w:pPr>
            <w:r w:rsidRPr="00D03A34">
              <w:t>And I will bear you and I will deliver you.</w:t>
            </w:r>
          </w:p>
          <w:p w:rsidR="004E7F2B" w:rsidRPr="00D03A34" w:rsidRDefault="004E7F2B" w:rsidP="00D03A34">
            <w:pPr>
              <w:pStyle w:val="Scripture"/>
              <w:ind w:left="216" w:hanging="216"/>
              <w:jc w:val="left"/>
            </w:pPr>
          </w:p>
        </w:tc>
        <w:tc>
          <w:tcPr>
            <w:tcW w:w="7430" w:type="dxa"/>
          </w:tcPr>
          <w:p w:rsidR="00AA3E77" w:rsidRDefault="00590BE3" w:rsidP="00F02D9F">
            <w:pPr>
              <w:pStyle w:val="Read"/>
            </w:pPr>
            <w:r>
              <w:t>[Read 46:3-4]</w:t>
            </w:r>
          </w:p>
          <w:p w:rsidR="00590BE3" w:rsidRDefault="00590BE3" w:rsidP="00AA3E77"/>
          <w:p w:rsidR="00590BE3" w:rsidRDefault="00F02D9F" w:rsidP="00F02D9F">
            <w:pPr>
              <w:pStyle w:val="Question"/>
            </w:pPr>
            <w:r>
              <w:t>Q: What is the contrast of the One True God to all the false gods?</w:t>
            </w:r>
          </w:p>
          <w:p w:rsidR="00F02D9F" w:rsidRPr="00264BD3" w:rsidRDefault="00F02D9F" w:rsidP="00F02D9F">
            <w:pPr>
              <w:pStyle w:val="Answer"/>
            </w:pPr>
            <w:r>
              <w:t>A: God’s willingness to not be a spiritual burden on us, but in fact to actually bear the burden Himself. Note the words “borne”, “carried”, “I will bear you”, “I will carry you”, “I will deliver you.”</w:t>
            </w:r>
          </w:p>
        </w:tc>
      </w:tr>
      <w:tr w:rsidR="00AA3E77" w:rsidTr="00D03A34">
        <w:tc>
          <w:tcPr>
            <w:tcW w:w="3600" w:type="dxa"/>
            <w:shd w:val="clear" w:color="auto" w:fill="E6E6E6"/>
          </w:tcPr>
          <w:p w:rsidR="00AA3E77" w:rsidRPr="00D03A34" w:rsidRDefault="00F02D9F" w:rsidP="00F02D9F">
            <w:pPr>
              <w:pStyle w:val="Scripture"/>
            </w:pPr>
            <w:r w:rsidRPr="00D03A34">
              <w:rPr>
                <w:vertAlign w:val="superscript"/>
              </w:rPr>
              <w:t>1</w:t>
            </w:r>
            <w:r w:rsidRPr="00D03A34">
              <w:t xml:space="preserve">Then Jesus spoke to the crowds and to His disciples, </w:t>
            </w:r>
            <w:r w:rsidRPr="00D03A34">
              <w:rPr>
                <w:vertAlign w:val="superscript"/>
              </w:rPr>
              <w:t>2</w:t>
            </w:r>
            <w:r w:rsidRPr="00D03A34">
              <w:t xml:space="preserve">saying: “The scribes and the Pharisees have seated themselves in the chair of Moses; </w:t>
            </w:r>
            <w:r w:rsidRPr="00D03A34">
              <w:rPr>
                <w:vertAlign w:val="superscript"/>
              </w:rPr>
              <w:t>3</w:t>
            </w:r>
            <w:r w:rsidRPr="00D03A34">
              <w:t xml:space="preserve">therefore all that they tell you, do and observe, but do not do according to their deeds; for they say things and do not do them. </w:t>
            </w:r>
            <w:r w:rsidRPr="00D03A34">
              <w:rPr>
                <w:vertAlign w:val="superscript"/>
              </w:rPr>
              <w:t>4</w:t>
            </w:r>
            <w:r w:rsidRPr="00D03A34">
              <w:t>They tie up heavy burdens and lay them on men’s shoulders, but they themselves are unwilling to move them with so much as a finger.</w:t>
            </w:r>
          </w:p>
        </w:tc>
        <w:tc>
          <w:tcPr>
            <w:tcW w:w="7430" w:type="dxa"/>
          </w:tcPr>
          <w:p w:rsidR="00AA3E77" w:rsidRDefault="00590BE3" w:rsidP="008B792B">
            <w:pPr>
              <w:pStyle w:val="Read"/>
            </w:pPr>
            <w:r>
              <w:t>[Read Matthew 23:1-4]</w:t>
            </w:r>
          </w:p>
          <w:p w:rsidR="00590BE3" w:rsidRDefault="00590BE3" w:rsidP="00AA3E77"/>
          <w:p w:rsidR="00590BE3" w:rsidRDefault="00F02D9F" w:rsidP="008B792B">
            <w:pPr>
              <w:pStyle w:val="Question"/>
            </w:pPr>
            <w:r>
              <w:t>Q: To what does Jesus liken the Pharisees’ implementation of religion?</w:t>
            </w:r>
          </w:p>
          <w:p w:rsidR="00F02D9F" w:rsidRDefault="00F02D9F" w:rsidP="008B792B">
            <w:pPr>
              <w:pStyle w:val="Answer"/>
            </w:pPr>
            <w:r>
              <w:t xml:space="preserve">A: (v.4) </w:t>
            </w:r>
            <w:r w:rsidRPr="00D03A34">
              <w:rPr>
                <w:i/>
              </w:rPr>
              <w:t xml:space="preserve">“They tie up heavy burdens and lay them on men’s shoulders...” </w:t>
            </w:r>
            <w:r>
              <w:t>It’s the same effect as idolatry.</w:t>
            </w:r>
          </w:p>
          <w:p w:rsidR="008B792B" w:rsidRDefault="008B792B" w:rsidP="00AA3E77"/>
          <w:p w:rsidR="008B792B" w:rsidRDefault="008B792B" w:rsidP="008B792B">
            <w:pPr>
              <w:pStyle w:val="Application"/>
            </w:pPr>
            <w:r w:rsidRPr="00D03A34">
              <w:rPr>
                <w:b/>
                <w:u w:val="single"/>
              </w:rPr>
              <w:t>Application</w:t>
            </w:r>
            <w:r>
              <w:t>: How do we free ourselves from the spiritual burdens that keep us from truly worshiping and serving Christ? [Hint: See verse 3]</w:t>
            </w:r>
          </w:p>
          <w:p w:rsidR="00354C72" w:rsidRDefault="00354C72" w:rsidP="008B792B">
            <w:pPr>
              <w:pStyle w:val="Application"/>
            </w:pPr>
          </w:p>
          <w:p w:rsidR="00354C72" w:rsidRDefault="00354C72" w:rsidP="008B792B">
            <w:pPr>
              <w:pStyle w:val="Application"/>
            </w:pPr>
            <w:r w:rsidRPr="00D03A34">
              <w:rPr>
                <w:b/>
                <w:u w:val="single"/>
              </w:rPr>
              <w:t>Point</w:t>
            </w:r>
            <w:r>
              <w:t>: Only when we return to Him can the burdens of our life—our sin—be relieved so that we can be restored to Him.</w:t>
            </w:r>
          </w:p>
          <w:p w:rsidR="004E7F2B" w:rsidRPr="00264BD3" w:rsidRDefault="004E7F2B" w:rsidP="008B792B">
            <w:pPr>
              <w:pStyle w:val="Application"/>
            </w:pPr>
          </w:p>
        </w:tc>
      </w:tr>
      <w:tr w:rsidR="00AA3E77" w:rsidTr="00D03A34">
        <w:tc>
          <w:tcPr>
            <w:tcW w:w="3600" w:type="dxa"/>
            <w:shd w:val="clear" w:color="auto" w:fill="E6E6E6"/>
          </w:tcPr>
          <w:p w:rsidR="00F004F2" w:rsidRPr="00D03A34" w:rsidRDefault="00F004F2" w:rsidP="00D03A34">
            <w:pPr>
              <w:pStyle w:val="Scripture"/>
              <w:ind w:left="216" w:hanging="216"/>
              <w:jc w:val="left"/>
            </w:pPr>
            <w:r w:rsidRPr="00D03A34">
              <w:rPr>
                <w:vertAlign w:val="superscript"/>
              </w:rPr>
              <w:t>6</w:t>
            </w:r>
            <w:r w:rsidRPr="00D03A34">
              <w:t>He says, “It is too small a thing that You should be My Servant</w:t>
            </w:r>
          </w:p>
          <w:p w:rsidR="00F004F2" w:rsidRPr="00D03A34" w:rsidRDefault="00F004F2" w:rsidP="00D03A34">
            <w:pPr>
              <w:pStyle w:val="Scripture"/>
              <w:ind w:left="216" w:hanging="216"/>
              <w:jc w:val="left"/>
            </w:pPr>
            <w:r w:rsidRPr="00D03A34">
              <w:t xml:space="preserve">To raise up the tribes of Jacob and to restore the preserved ones of </w:t>
            </w:r>
            <w:smartTag w:uri="urn:schemas-microsoft-com:office:smarttags" w:element="country-region">
              <w:smartTag w:uri="urn:schemas-microsoft-com:office:smarttags" w:element="place">
                <w:r w:rsidRPr="00D03A34">
                  <w:t>Israel</w:t>
                </w:r>
              </w:smartTag>
            </w:smartTag>
            <w:r w:rsidRPr="00D03A34">
              <w:t>;</w:t>
            </w:r>
          </w:p>
          <w:p w:rsidR="00F004F2" w:rsidRPr="00D03A34" w:rsidRDefault="00F004F2" w:rsidP="00D03A34">
            <w:pPr>
              <w:pStyle w:val="Scripture"/>
              <w:ind w:left="216" w:hanging="216"/>
              <w:jc w:val="left"/>
            </w:pPr>
            <w:r w:rsidRPr="00D03A34">
              <w:t>I will also make You a light of the nations</w:t>
            </w:r>
          </w:p>
          <w:p w:rsidR="00AA3E77" w:rsidRPr="00D03A34" w:rsidRDefault="00F004F2" w:rsidP="00D03A34">
            <w:pPr>
              <w:pStyle w:val="Scripture"/>
              <w:ind w:left="216" w:hanging="216"/>
              <w:jc w:val="left"/>
            </w:pPr>
            <w:r w:rsidRPr="00D03A34">
              <w:t>So that My salvation may reach to the end of the earth.”</w:t>
            </w:r>
          </w:p>
        </w:tc>
        <w:tc>
          <w:tcPr>
            <w:tcW w:w="7430" w:type="dxa"/>
          </w:tcPr>
          <w:p w:rsidR="00AA3E77" w:rsidRDefault="00590BE3" w:rsidP="00F004F2">
            <w:pPr>
              <w:pStyle w:val="Read"/>
            </w:pPr>
            <w:r>
              <w:t>[Read 49:6]</w:t>
            </w:r>
          </w:p>
          <w:p w:rsidR="00590BE3" w:rsidRDefault="00590BE3" w:rsidP="00AA3E77"/>
          <w:p w:rsidR="00590BE3" w:rsidRDefault="00F004F2" w:rsidP="00F004F2">
            <w:pPr>
              <w:pStyle w:val="Question"/>
            </w:pPr>
            <w:r>
              <w:t>Q: What does the reference in v.6 to “My Servant” mean?</w:t>
            </w:r>
          </w:p>
          <w:p w:rsidR="00F004F2" w:rsidRDefault="00F004F2" w:rsidP="00F004F2">
            <w:pPr>
              <w:pStyle w:val="Answer"/>
            </w:pPr>
            <w:r>
              <w:t xml:space="preserve">A: The work of God to be fulfilled through </w:t>
            </w:r>
            <w:smartTag w:uri="urn:schemas-microsoft-com:office:smarttags" w:element="place">
              <w:smartTag w:uri="urn:schemas-microsoft-com:office:smarttags" w:element="country-region">
                <w:r>
                  <w:t>Israel</w:t>
                </w:r>
              </w:smartTag>
            </w:smartTag>
            <w:r>
              <w:t xml:space="preserve"> will come through the Messiah.</w:t>
            </w:r>
          </w:p>
          <w:p w:rsidR="00F004F2" w:rsidRDefault="00F004F2" w:rsidP="00AA3E77"/>
          <w:p w:rsidR="00F004F2" w:rsidRDefault="00F004F2" w:rsidP="00F004F2">
            <w:pPr>
              <w:pStyle w:val="Question"/>
            </w:pPr>
            <w:r>
              <w:t xml:space="preserve">Q: What are the 3 things to be fulfilled by the Messiah through </w:t>
            </w:r>
            <w:smartTag w:uri="urn:schemas-microsoft-com:office:smarttags" w:element="place">
              <w:smartTag w:uri="urn:schemas-microsoft-com:office:smarttags" w:element="country-region">
                <w:r>
                  <w:t>Israel</w:t>
                </w:r>
              </w:smartTag>
            </w:smartTag>
            <w:r>
              <w:t>?</w:t>
            </w:r>
          </w:p>
          <w:p w:rsidR="00F004F2" w:rsidRPr="00D03A34" w:rsidRDefault="00F004F2" w:rsidP="00D03A34">
            <w:pPr>
              <w:numPr>
                <w:ilvl w:val="0"/>
                <w:numId w:val="5"/>
              </w:numPr>
              <w:rPr>
                <w:i/>
              </w:rPr>
            </w:pPr>
            <w:r w:rsidRPr="00D03A34">
              <w:rPr>
                <w:i/>
              </w:rPr>
              <w:t xml:space="preserve">“To raise up the tribes of Jacob and to restore the preserved ones of </w:t>
            </w:r>
            <w:smartTag w:uri="urn:schemas-microsoft-com:office:smarttags" w:element="country-region">
              <w:smartTag w:uri="urn:schemas-microsoft-com:office:smarttags" w:element="place">
                <w:r w:rsidRPr="00D03A34">
                  <w:rPr>
                    <w:i/>
                  </w:rPr>
                  <w:t>Israel</w:t>
                </w:r>
              </w:smartTag>
            </w:smartTag>
            <w:r w:rsidRPr="00D03A34">
              <w:rPr>
                <w:i/>
              </w:rPr>
              <w:t>...”</w:t>
            </w:r>
          </w:p>
          <w:p w:rsidR="00F004F2" w:rsidRDefault="00F004F2" w:rsidP="00D03A34">
            <w:pPr>
              <w:numPr>
                <w:ilvl w:val="0"/>
                <w:numId w:val="5"/>
              </w:numPr>
            </w:pPr>
            <w:r>
              <w:t xml:space="preserve">To be </w:t>
            </w:r>
            <w:r w:rsidRPr="00D03A34">
              <w:rPr>
                <w:i/>
              </w:rPr>
              <w:t>“a light of the nations”</w:t>
            </w:r>
          </w:p>
          <w:p w:rsidR="00F004F2" w:rsidRPr="00D03A34" w:rsidRDefault="00F004F2" w:rsidP="00D03A34">
            <w:pPr>
              <w:numPr>
                <w:ilvl w:val="0"/>
                <w:numId w:val="5"/>
              </w:numPr>
              <w:rPr>
                <w:i/>
              </w:rPr>
            </w:pPr>
            <w:r w:rsidRPr="00D03A34">
              <w:rPr>
                <w:i/>
              </w:rPr>
              <w:t>“...that My salvation may reach to the end of the earth.”</w:t>
            </w:r>
          </w:p>
          <w:p w:rsidR="00F004F2" w:rsidRDefault="00F004F2" w:rsidP="00F004F2"/>
          <w:p w:rsidR="00F004F2" w:rsidRDefault="00AA6DBA" w:rsidP="00AA6DBA">
            <w:pPr>
              <w:pStyle w:val="Question"/>
            </w:pPr>
            <w:r>
              <w:t>Q: Have these all been accomplished? Is God’s work through the Messiah completed?</w:t>
            </w:r>
          </w:p>
          <w:p w:rsidR="00AA6DBA" w:rsidRPr="00264BD3" w:rsidRDefault="00AA6DBA" w:rsidP="00AA6DBA">
            <w:pPr>
              <w:pStyle w:val="Answer"/>
            </w:pPr>
            <w:r>
              <w:t xml:space="preserve">A: No. Parts of these began with Jesus’ First Coming, but they are yet to be completed, particularly the “resurrection”, so to speak, of </w:t>
            </w:r>
            <w:smartTag w:uri="urn:schemas-microsoft-com:office:smarttags" w:element="place">
              <w:smartTag w:uri="urn:schemas-microsoft-com:office:smarttags" w:element="country-region">
                <w:r>
                  <w:t>Israel</w:t>
                </w:r>
              </w:smartTag>
            </w:smartTag>
            <w:r>
              <w:t>.</w:t>
            </w:r>
          </w:p>
        </w:tc>
      </w:tr>
    </w:tbl>
    <w:p w:rsidR="00A60742" w:rsidRDefault="00A60742">
      <w:r>
        <w:br w:type="page"/>
      </w:r>
    </w:p>
    <w:tbl>
      <w:tblPr>
        <w:tblW w:w="11030" w:type="dxa"/>
        <w:tblLayout w:type="fixed"/>
        <w:tblLook w:val="00BF" w:firstRow="1" w:lastRow="0" w:firstColumn="1" w:lastColumn="0" w:noHBand="0" w:noVBand="0"/>
      </w:tblPr>
      <w:tblGrid>
        <w:gridCol w:w="3600"/>
        <w:gridCol w:w="7430"/>
      </w:tblGrid>
      <w:tr w:rsidR="00AA3E77" w:rsidTr="00D03A34">
        <w:tc>
          <w:tcPr>
            <w:tcW w:w="3600" w:type="dxa"/>
            <w:shd w:val="clear" w:color="auto" w:fill="E6E6E6"/>
          </w:tcPr>
          <w:p w:rsidR="00AA6DBA" w:rsidRPr="00D03A34" w:rsidRDefault="00AA6DBA" w:rsidP="00D03A34">
            <w:pPr>
              <w:pStyle w:val="Scripture"/>
              <w:ind w:left="216" w:hanging="216"/>
              <w:jc w:val="left"/>
            </w:pPr>
            <w:r w:rsidRPr="00D03A34">
              <w:rPr>
                <w:vertAlign w:val="superscript"/>
              </w:rPr>
              <w:t>14</w:t>
            </w:r>
            <w:r w:rsidRPr="00D03A34">
              <w:t xml:space="preserve">But </w:t>
            </w:r>
            <w:smartTag w:uri="urn:schemas-microsoft-com:office:smarttags" w:element="place">
              <w:smartTag w:uri="urn:schemas-microsoft-com:office:smarttags" w:element="City">
                <w:r w:rsidRPr="00D03A34">
                  <w:t>Zion</w:t>
                </w:r>
              </w:smartTag>
            </w:smartTag>
            <w:r w:rsidRPr="00D03A34">
              <w:t xml:space="preserve"> said, “The </w:t>
            </w:r>
            <w:r w:rsidRPr="00D03A34">
              <w:rPr>
                <w:smallCaps/>
              </w:rPr>
              <w:t>Lord</w:t>
            </w:r>
            <w:r w:rsidRPr="00D03A34">
              <w:t xml:space="preserve"> has forsaken me,</w:t>
            </w:r>
          </w:p>
          <w:p w:rsidR="00AA6DBA" w:rsidRPr="00D03A34" w:rsidRDefault="00AA6DBA" w:rsidP="00D03A34">
            <w:pPr>
              <w:pStyle w:val="Scripture"/>
              <w:ind w:left="216" w:hanging="216"/>
              <w:jc w:val="left"/>
            </w:pPr>
            <w:r w:rsidRPr="00D03A34">
              <w:t>And the Lord has forgotten me.”</w:t>
            </w:r>
          </w:p>
          <w:p w:rsidR="00AA6DBA" w:rsidRPr="00D03A34" w:rsidRDefault="00AA6DBA" w:rsidP="00D03A34">
            <w:pPr>
              <w:pStyle w:val="Scripture"/>
              <w:ind w:left="216" w:hanging="216"/>
              <w:jc w:val="left"/>
            </w:pPr>
            <w:r w:rsidRPr="00D03A34">
              <w:rPr>
                <w:vertAlign w:val="superscript"/>
              </w:rPr>
              <w:t>15</w:t>
            </w:r>
            <w:r w:rsidRPr="00D03A34">
              <w:t>“Can a woman forget her nursing child</w:t>
            </w:r>
          </w:p>
          <w:p w:rsidR="00AA6DBA" w:rsidRPr="00D03A34" w:rsidRDefault="00AA6DBA" w:rsidP="00D03A34">
            <w:pPr>
              <w:pStyle w:val="Scripture"/>
              <w:ind w:left="216" w:hanging="216"/>
              <w:jc w:val="left"/>
            </w:pPr>
            <w:r w:rsidRPr="00D03A34">
              <w:t>And have no compassion on the son of her womb?</w:t>
            </w:r>
          </w:p>
          <w:p w:rsidR="00AA6DBA" w:rsidRPr="00D03A34" w:rsidRDefault="00AA6DBA" w:rsidP="00D03A34">
            <w:pPr>
              <w:pStyle w:val="Scripture"/>
              <w:ind w:left="216" w:hanging="216"/>
              <w:jc w:val="left"/>
            </w:pPr>
            <w:r w:rsidRPr="00D03A34">
              <w:t>Even these may forget, but I will not forget you.</w:t>
            </w:r>
          </w:p>
          <w:p w:rsidR="00AA6DBA" w:rsidRPr="00D03A34" w:rsidRDefault="00AA6DBA" w:rsidP="00D03A34">
            <w:pPr>
              <w:pStyle w:val="Scripture"/>
              <w:ind w:left="216" w:hanging="216"/>
              <w:jc w:val="left"/>
            </w:pPr>
            <w:r w:rsidRPr="00D03A34">
              <w:rPr>
                <w:vertAlign w:val="superscript"/>
              </w:rPr>
              <w:t>16</w:t>
            </w:r>
            <w:r w:rsidRPr="00D03A34">
              <w:t>Behold, I have inscribed you on the palms of My hands;</w:t>
            </w:r>
          </w:p>
          <w:p w:rsidR="00AA3E77" w:rsidRPr="00D03A34" w:rsidRDefault="00AA6DBA" w:rsidP="00D03A34">
            <w:pPr>
              <w:pStyle w:val="Scripture"/>
              <w:ind w:left="216" w:hanging="216"/>
              <w:jc w:val="left"/>
            </w:pPr>
            <w:r w:rsidRPr="00D03A34">
              <w:t>Your walls are continually before Me.</w:t>
            </w:r>
          </w:p>
        </w:tc>
        <w:tc>
          <w:tcPr>
            <w:tcW w:w="7430" w:type="dxa"/>
          </w:tcPr>
          <w:p w:rsidR="00AA3E77" w:rsidRDefault="00590BE3" w:rsidP="00354C72">
            <w:pPr>
              <w:pStyle w:val="Read"/>
            </w:pPr>
            <w:r>
              <w:t>[Read 49:14-16]</w:t>
            </w:r>
          </w:p>
          <w:p w:rsidR="00590BE3" w:rsidRDefault="00590BE3" w:rsidP="00AA3E77"/>
          <w:p w:rsidR="00590BE3" w:rsidRDefault="00AA6DBA" w:rsidP="00354C72">
            <w:pPr>
              <w:pStyle w:val="Question"/>
            </w:pPr>
            <w:r>
              <w:t xml:space="preserve">Q: </w:t>
            </w:r>
            <w:r w:rsidR="00C63B7D">
              <w:t xml:space="preserve">During what times might </w:t>
            </w:r>
            <w:smartTag w:uri="urn:schemas-microsoft-com:office:smarttags" w:element="place">
              <w:smartTag w:uri="urn:schemas-microsoft-com:office:smarttags" w:element="country-region">
                <w:r w:rsidR="00C63B7D">
                  <w:t>Israel</w:t>
                </w:r>
              </w:smartTag>
            </w:smartTag>
            <w:r w:rsidR="00C63B7D">
              <w:t xml:space="preserve"> come to believe that God has forsaken them?</w:t>
            </w:r>
          </w:p>
          <w:p w:rsidR="00C63B7D" w:rsidRDefault="00C63B7D" w:rsidP="00354C72">
            <w:pPr>
              <w:pStyle w:val="Answer"/>
            </w:pPr>
            <w:r>
              <w:t>A: During the times of God’s judgment when they’ve been dispersed from the land of Israel, such as the Babylonian captivity and the dispersion that began during the Roman Empire and continues to this day.</w:t>
            </w:r>
          </w:p>
          <w:p w:rsidR="00C63B7D" w:rsidRDefault="00C63B7D" w:rsidP="00AA3E77"/>
          <w:p w:rsidR="00C63B7D" w:rsidRDefault="00C63B7D" w:rsidP="00354C72">
            <w:pPr>
              <w:pStyle w:val="Question"/>
            </w:pPr>
            <w:r>
              <w:t>Q: Why would they think like that? Is there any basis on which they would draw that conclusion?</w:t>
            </w:r>
          </w:p>
          <w:p w:rsidR="00C63B7D" w:rsidRDefault="00C63B7D" w:rsidP="00354C72">
            <w:pPr>
              <w:pStyle w:val="Answer"/>
            </w:pPr>
            <w:r>
              <w:t xml:space="preserve">A: If we study judgments rendered by God on other nations/peoples, they very rarely survive. For instance, during </w:t>
            </w:r>
            <w:smartTag w:uri="urn:schemas-microsoft-com:office:smarttags" w:element="country-region">
              <w:r>
                <w:t>Israel</w:t>
              </w:r>
            </w:smartTag>
            <w:r>
              <w:t xml:space="preserve">’s 490 years of captivity in </w:t>
            </w:r>
            <w:smartTag w:uri="urn:schemas-microsoft-com:office:smarttags" w:element="country-region">
              <w:r>
                <w:t>Egypt</w:t>
              </w:r>
            </w:smartTag>
            <w:r w:rsidR="00972125">
              <w:t>,</w:t>
            </w:r>
            <w:r>
              <w:t xml:space="preserve"> God provided the nations of </w:t>
            </w:r>
            <w:smartTag w:uri="urn:schemas-microsoft-com:office:smarttags" w:element="place">
              <w:r>
                <w:t>Canaan</w:t>
              </w:r>
            </w:smartTag>
            <w:r>
              <w:t xml:space="preserve"> the opportunity to repent and reconcile with Him. But because they completely rejected Him for false gods, He devoted them to complete destruction. It’s a very common result of idolatry, which is the major crime for which </w:t>
            </w:r>
            <w:smartTag w:uri="urn:schemas-microsoft-com:office:smarttags" w:element="place">
              <w:smartTag w:uri="urn:schemas-microsoft-com:office:smarttags" w:element="country-region">
                <w:r>
                  <w:t>Israel</w:t>
                </w:r>
              </w:smartTag>
            </w:smartTag>
            <w:r>
              <w:t xml:space="preserve"> is being punished.</w:t>
            </w:r>
          </w:p>
          <w:p w:rsidR="00C63B7D" w:rsidRDefault="00C63B7D" w:rsidP="00AA3E77"/>
          <w:p w:rsidR="00C63B7D" w:rsidRDefault="00C63B7D" w:rsidP="00354C72">
            <w:pPr>
              <w:pStyle w:val="Question"/>
            </w:pPr>
            <w:r>
              <w:t>Q: What does the reference mean in v.16, “I have inscribed you on the palms of My hands”?</w:t>
            </w:r>
          </w:p>
          <w:p w:rsidR="00C63B7D" w:rsidRDefault="00C63B7D" w:rsidP="00354C72">
            <w:pPr>
              <w:pStyle w:val="Answer"/>
            </w:pPr>
            <w:r>
              <w:t>A: It’s probably a reference to Exodus 13:9:</w:t>
            </w:r>
          </w:p>
          <w:p w:rsidR="00C63B7D" w:rsidRDefault="00C63B7D" w:rsidP="00C63B7D"/>
          <w:p w:rsidR="00C63B7D" w:rsidRDefault="00C63B7D" w:rsidP="00C63B7D">
            <w:pPr>
              <w:pStyle w:val="Quote"/>
            </w:pPr>
            <w:r>
              <w:t xml:space="preserve">“And it shall serve as a sign to you on your hand, and as a reminder on your forehead, that the law of the Lord may be in your mouth; for with a powerful hand the Lord brought you out of </w:t>
            </w:r>
            <w:smartTag w:uri="urn:schemas-microsoft-com:office:smarttags" w:element="place">
              <w:smartTag w:uri="urn:schemas-microsoft-com:office:smarttags" w:element="country-region">
                <w:r>
                  <w:t>Egypt</w:t>
                </w:r>
              </w:smartTag>
            </w:smartTag>
            <w:r>
              <w:t>.”</w:t>
            </w:r>
          </w:p>
          <w:p w:rsidR="00C63B7D" w:rsidRDefault="00C63B7D" w:rsidP="00C63B7D"/>
          <w:p w:rsidR="00C63B7D" w:rsidRDefault="00C63B7D" w:rsidP="00354C72">
            <w:pPr>
              <w:pStyle w:val="Answer"/>
            </w:pPr>
            <w:r>
              <w:t xml:space="preserve">They were supposed to inscribe God’s Word on their own self as a reminder and act of faithfulness to Him. Here God is using their own terms to describe </w:t>
            </w:r>
            <w:r w:rsidRPr="00D03A34">
              <w:rPr>
                <w:b/>
              </w:rPr>
              <w:t>HIS</w:t>
            </w:r>
            <w:r>
              <w:t xml:space="preserve"> faithfulness and remembrance of His own Word to restore them, </w:t>
            </w:r>
            <w:r w:rsidR="00354C72">
              <w:t>a very powerful object lesson of God’s love and grace</w:t>
            </w:r>
            <w:r w:rsidR="00972125">
              <w:t xml:space="preserve"> in contrast to their unfaithfulness.</w:t>
            </w:r>
          </w:p>
          <w:p w:rsidR="004E7F2B" w:rsidRPr="00264BD3" w:rsidRDefault="004E7F2B" w:rsidP="00354C72">
            <w:pPr>
              <w:pStyle w:val="Answer"/>
            </w:pPr>
          </w:p>
        </w:tc>
      </w:tr>
      <w:tr w:rsidR="00AA3E77" w:rsidTr="00D03A34">
        <w:tc>
          <w:tcPr>
            <w:tcW w:w="3600" w:type="dxa"/>
            <w:shd w:val="clear" w:color="auto" w:fill="E6E6E6"/>
          </w:tcPr>
          <w:p w:rsidR="00AA6DBA" w:rsidRPr="00D03A34" w:rsidRDefault="00AA6DBA" w:rsidP="00D03A34">
            <w:pPr>
              <w:pStyle w:val="Scripture"/>
              <w:ind w:left="216" w:hanging="216"/>
              <w:jc w:val="left"/>
            </w:pPr>
            <w:r w:rsidRPr="00D03A34">
              <w:rPr>
                <w:vertAlign w:val="superscript"/>
              </w:rPr>
              <w:t>22</w:t>
            </w:r>
            <w:r w:rsidRPr="00D03A34">
              <w:t xml:space="preserve">Thus says the Lord </w:t>
            </w:r>
            <w:r w:rsidRPr="00D03A34">
              <w:rPr>
                <w:smallCaps/>
              </w:rPr>
              <w:t>God</w:t>
            </w:r>
            <w:r w:rsidRPr="00D03A34">
              <w:t>,</w:t>
            </w:r>
          </w:p>
          <w:p w:rsidR="00AA6DBA" w:rsidRPr="00D03A34" w:rsidRDefault="00AA6DBA" w:rsidP="00D03A34">
            <w:pPr>
              <w:pStyle w:val="Scripture"/>
              <w:ind w:left="216" w:hanging="216"/>
              <w:jc w:val="left"/>
            </w:pPr>
            <w:r w:rsidRPr="00D03A34">
              <w:t>“Behold, I will lift up My hand to the nations</w:t>
            </w:r>
          </w:p>
          <w:p w:rsidR="00AA6DBA" w:rsidRPr="00D03A34" w:rsidRDefault="00AA6DBA" w:rsidP="00D03A34">
            <w:pPr>
              <w:pStyle w:val="Scripture"/>
              <w:ind w:left="216" w:hanging="216"/>
              <w:jc w:val="left"/>
            </w:pPr>
            <w:r w:rsidRPr="00D03A34">
              <w:t>And set up My standard to the peoples;</w:t>
            </w:r>
          </w:p>
          <w:p w:rsidR="00AA6DBA" w:rsidRPr="00D03A34" w:rsidRDefault="00AA6DBA" w:rsidP="00D03A34">
            <w:pPr>
              <w:pStyle w:val="Scripture"/>
              <w:ind w:left="216" w:hanging="216"/>
              <w:jc w:val="left"/>
            </w:pPr>
            <w:r w:rsidRPr="00D03A34">
              <w:t>And they will bring your sons in their bosom,</w:t>
            </w:r>
          </w:p>
          <w:p w:rsidR="00AA6DBA" w:rsidRPr="00D03A34" w:rsidRDefault="00AA6DBA" w:rsidP="00D03A34">
            <w:pPr>
              <w:pStyle w:val="Scripture"/>
              <w:ind w:left="216" w:hanging="216"/>
              <w:jc w:val="left"/>
            </w:pPr>
            <w:r w:rsidRPr="00D03A34">
              <w:t>And your daughters will be carried on their shoulders.</w:t>
            </w:r>
          </w:p>
          <w:p w:rsidR="00AA6DBA" w:rsidRPr="00D03A34" w:rsidRDefault="00AA6DBA" w:rsidP="00D03A34">
            <w:pPr>
              <w:pStyle w:val="Scripture"/>
              <w:ind w:left="216" w:hanging="216"/>
              <w:jc w:val="left"/>
            </w:pPr>
            <w:r w:rsidRPr="00D03A34">
              <w:rPr>
                <w:vertAlign w:val="superscript"/>
              </w:rPr>
              <w:t>23</w:t>
            </w:r>
            <w:r w:rsidRPr="00D03A34">
              <w:t>Kings will be your guardians,</w:t>
            </w:r>
          </w:p>
          <w:p w:rsidR="00AA6DBA" w:rsidRPr="00D03A34" w:rsidRDefault="00AA6DBA" w:rsidP="00D03A34">
            <w:pPr>
              <w:pStyle w:val="Scripture"/>
              <w:ind w:left="216" w:hanging="216"/>
              <w:jc w:val="left"/>
            </w:pPr>
            <w:r w:rsidRPr="00D03A34">
              <w:t>And their princesses your nurses.</w:t>
            </w:r>
          </w:p>
          <w:p w:rsidR="00AA6DBA" w:rsidRPr="00D03A34" w:rsidRDefault="00AA6DBA" w:rsidP="00D03A34">
            <w:pPr>
              <w:pStyle w:val="Scripture"/>
              <w:ind w:left="216" w:hanging="216"/>
              <w:jc w:val="left"/>
            </w:pPr>
            <w:r w:rsidRPr="00D03A34">
              <w:t>They will bow down to you with their faces to the earth</w:t>
            </w:r>
          </w:p>
          <w:p w:rsidR="00AA6DBA" w:rsidRPr="00D03A34" w:rsidRDefault="00AA6DBA" w:rsidP="00D03A34">
            <w:pPr>
              <w:pStyle w:val="Scripture"/>
              <w:ind w:left="216" w:hanging="216"/>
              <w:jc w:val="left"/>
            </w:pPr>
            <w:r w:rsidRPr="00D03A34">
              <w:t>And lick the dust of your feet;</w:t>
            </w:r>
          </w:p>
          <w:p w:rsidR="00AA6DBA" w:rsidRPr="00D03A34" w:rsidRDefault="00AA6DBA" w:rsidP="00D03A34">
            <w:pPr>
              <w:pStyle w:val="Scripture"/>
              <w:ind w:left="216" w:hanging="216"/>
              <w:jc w:val="left"/>
            </w:pPr>
            <w:r w:rsidRPr="00D03A34">
              <w:t xml:space="preserve">And you will know that I am the </w:t>
            </w:r>
            <w:r w:rsidRPr="00D03A34">
              <w:rPr>
                <w:smallCaps/>
              </w:rPr>
              <w:t>Lord</w:t>
            </w:r>
            <w:r w:rsidRPr="00D03A34">
              <w:t>;</w:t>
            </w:r>
          </w:p>
          <w:p w:rsidR="00AA6DBA" w:rsidRPr="00D03A34" w:rsidRDefault="00AA6DBA" w:rsidP="00D03A34">
            <w:pPr>
              <w:pStyle w:val="Scripture"/>
              <w:ind w:left="216" w:hanging="216"/>
              <w:jc w:val="left"/>
            </w:pPr>
            <w:r w:rsidRPr="00D03A34">
              <w:t>Those who hopefully wait for Me will not be put to shame.</w:t>
            </w:r>
          </w:p>
          <w:p w:rsidR="00AA6DBA" w:rsidRPr="00D03A34" w:rsidRDefault="00AA6DBA" w:rsidP="00D03A34">
            <w:pPr>
              <w:pStyle w:val="Scripture"/>
              <w:ind w:left="216" w:hanging="216"/>
              <w:jc w:val="left"/>
            </w:pPr>
          </w:p>
          <w:p w:rsidR="00AA6DBA" w:rsidRPr="00D03A34" w:rsidRDefault="00AA6DBA" w:rsidP="00D03A34">
            <w:pPr>
              <w:pStyle w:val="Scripture"/>
              <w:ind w:left="216" w:hanging="216"/>
              <w:jc w:val="left"/>
            </w:pPr>
            <w:r w:rsidRPr="00D03A34">
              <w:rPr>
                <w:vertAlign w:val="superscript"/>
              </w:rPr>
              <w:t>24</w:t>
            </w:r>
            <w:r w:rsidRPr="00D03A34">
              <w:t>“Can the prey be taken from the mighty man,</w:t>
            </w:r>
          </w:p>
          <w:p w:rsidR="00AA6DBA" w:rsidRPr="00D03A34" w:rsidRDefault="00AA6DBA" w:rsidP="00D03A34">
            <w:pPr>
              <w:pStyle w:val="Scripture"/>
              <w:ind w:left="216" w:hanging="216"/>
              <w:jc w:val="left"/>
            </w:pPr>
            <w:r w:rsidRPr="00D03A34">
              <w:t>Or the captives of a tyrant be rescued?”</w:t>
            </w:r>
          </w:p>
          <w:p w:rsidR="00AA6DBA" w:rsidRPr="00D03A34" w:rsidRDefault="00AA6DBA" w:rsidP="00D03A34">
            <w:pPr>
              <w:pStyle w:val="Scripture"/>
              <w:ind w:left="216" w:hanging="216"/>
              <w:jc w:val="left"/>
            </w:pPr>
            <w:r w:rsidRPr="00D03A34">
              <w:rPr>
                <w:vertAlign w:val="superscript"/>
              </w:rPr>
              <w:t>25</w:t>
            </w:r>
            <w:r w:rsidRPr="00D03A34">
              <w:t xml:space="preserve">Surely, thus says the </w:t>
            </w:r>
            <w:r w:rsidRPr="00D03A34">
              <w:rPr>
                <w:smallCaps/>
              </w:rPr>
              <w:t>Lord</w:t>
            </w:r>
            <w:r w:rsidRPr="00D03A34">
              <w:t>,</w:t>
            </w:r>
          </w:p>
          <w:p w:rsidR="00AA6DBA" w:rsidRPr="00D03A34" w:rsidRDefault="00AA6DBA" w:rsidP="00D03A34">
            <w:pPr>
              <w:pStyle w:val="Scripture"/>
              <w:ind w:left="216" w:hanging="216"/>
              <w:jc w:val="left"/>
            </w:pPr>
            <w:r w:rsidRPr="00D03A34">
              <w:t>“Even the captives of the mighty man will be taken away,</w:t>
            </w:r>
          </w:p>
          <w:p w:rsidR="00AA6DBA" w:rsidRPr="00D03A34" w:rsidRDefault="00AA6DBA" w:rsidP="00D03A34">
            <w:pPr>
              <w:pStyle w:val="Scripture"/>
              <w:ind w:left="216" w:hanging="216"/>
              <w:jc w:val="left"/>
            </w:pPr>
            <w:r w:rsidRPr="00D03A34">
              <w:lastRenderedPageBreak/>
              <w:t>And the prey of the tyrant will be rescued;</w:t>
            </w:r>
          </w:p>
          <w:p w:rsidR="00AA6DBA" w:rsidRPr="00D03A34" w:rsidRDefault="00AA6DBA" w:rsidP="00D03A34">
            <w:pPr>
              <w:pStyle w:val="Scripture"/>
              <w:ind w:left="216" w:hanging="216"/>
              <w:jc w:val="left"/>
            </w:pPr>
            <w:r w:rsidRPr="00D03A34">
              <w:t>For I will contend with the one who contends with you,</w:t>
            </w:r>
          </w:p>
          <w:p w:rsidR="00AA6DBA" w:rsidRPr="00D03A34" w:rsidRDefault="00AA6DBA" w:rsidP="00D03A34">
            <w:pPr>
              <w:pStyle w:val="Scripture"/>
              <w:ind w:left="216" w:hanging="216"/>
              <w:jc w:val="left"/>
            </w:pPr>
            <w:r w:rsidRPr="00D03A34">
              <w:t>And I will save your sons.</w:t>
            </w:r>
          </w:p>
          <w:p w:rsidR="00AA6DBA" w:rsidRPr="00D03A34" w:rsidRDefault="00AA6DBA" w:rsidP="00D03A34">
            <w:pPr>
              <w:pStyle w:val="Scripture"/>
              <w:ind w:left="216" w:hanging="216"/>
              <w:jc w:val="left"/>
            </w:pPr>
            <w:r w:rsidRPr="00D03A34">
              <w:rPr>
                <w:vertAlign w:val="superscript"/>
              </w:rPr>
              <w:t>26</w:t>
            </w:r>
            <w:r w:rsidRPr="00D03A34">
              <w:t>I will feed your oppressors with their own flesh,</w:t>
            </w:r>
          </w:p>
          <w:p w:rsidR="00AA6DBA" w:rsidRPr="00D03A34" w:rsidRDefault="00AA6DBA" w:rsidP="00D03A34">
            <w:pPr>
              <w:pStyle w:val="Scripture"/>
              <w:ind w:left="216" w:hanging="216"/>
              <w:jc w:val="left"/>
            </w:pPr>
            <w:r w:rsidRPr="00D03A34">
              <w:t>And they will become drunk with their own blood as with sweet wine;</w:t>
            </w:r>
          </w:p>
          <w:p w:rsidR="00AA6DBA" w:rsidRPr="00D03A34" w:rsidRDefault="00AA6DBA" w:rsidP="00D03A34">
            <w:pPr>
              <w:pStyle w:val="Scripture"/>
              <w:ind w:left="216" w:hanging="216"/>
              <w:jc w:val="left"/>
            </w:pPr>
            <w:r w:rsidRPr="00D03A34">
              <w:t xml:space="preserve">And all flesh will know that I, the </w:t>
            </w:r>
            <w:r w:rsidRPr="00D03A34">
              <w:rPr>
                <w:smallCaps/>
              </w:rPr>
              <w:t>Lord</w:t>
            </w:r>
            <w:r w:rsidRPr="00D03A34">
              <w:t>, am your Savior</w:t>
            </w:r>
          </w:p>
          <w:p w:rsidR="00AA3E77" w:rsidRPr="00D03A34" w:rsidRDefault="00AA6DBA" w:rsidP="00D03A34">
            <w:pPr>
              <w:pStyle w:val="Scripture"/>
              <w:ind w:left="216" w:hanging="216"/>
              <w:jc w:val="left"/>
            </w:pPr>
            <w:r w:rsidRPr="00D03A34">
              <w:t>And your Redeemer, the Mighty One of Jacob.”</w:t>
            </w:r>
          </w:p>
          <w:p w:rsidR="004E7F2B" w:rsidRPr="00D03A34" w:rsidRDefault="004E7F2B" w:rsidP="00D03A34">
            <w:pPr>
              <w:pStyle w:val="Scripture"/>
              <w:ind w:left="216" w:hanging="216"/>
              <w:jc w:val="left"/>
            </w:pPr>
          </w:p>
        </w:tc>
        <w:tc>
          <w:tcPr>
            <w:tcW w:w="7430" w:type="dxa"/>
          </w:tcPr>
          <w:p w:rsidR="00AA3E77" w:rsidRDefault="00590BE3" w:rsidP="000E5941">
            <w:pPr>
              <w:pStyle w:val="Read"/>
            </w:pPr>
            <w:r>
              <w:lastRenderedPageBreak/>
              <w:t>[Read 49:22-26]</w:t>
            </w:r>
          </w:p>
          <w:p w:rsidR="00590BE3" w:rsidRDefault="00590BE3" w:rsidP="00AA3E77"/>
          <w:p w:rsidR="00590BE3" w:rsidRDefault="00354C72" w:rsidP="000E5941">
            <w:pPr>
              <w:pStyle w:val="Question"/>
            </w:pPr>
            <w:r>
              <w:t xml:space="preserve">Q: If </w:t>
            </w:r>
            <w:smartTag w:uri="urn:schemas-microsoft-com:office:smarttags" w:element="place">
              <w:smartTag w:uri="urn:schemas-microsoft-com:office:smarttags" w:element="country-region">
                <w:r>
                  <w:t>Israel</w:t>
                </w:r>
              </w:smartTag>
            </w:smartTag>
            <w:r>
              <w:t xml:space="preserve"> has been removed from the Promised Land and for so long been held in captivity that it has lost hope in God, what do they represent spiritually?</w:t>
            </w:r>
          </w:p>
          <w:p w:rsidR="00354C72" w:rsidRDefault="00354C72" w:rsidP="000E5941">
            <w:pPr>
              <w:pStyle w:val="Answer"/>
            </w:pPr>
            <w:r>
              <w:t xml:space="preserve">A: </w:t>
            </w:r>
            <w:smartTag w:uri="urn:schemas-microsoft-com:office:smarttags" w:element="place">
              <w:smartTag w:uri="urn:schemas-microsoft-com:office:smarttags" w:element="country-region">
                <w:r>
                  <w:t>Israel</w:t>
                </w:r>
              </w:smartTag>
            </w:smartTag>
            <w:r>
              <w:t xml:space="preserve"> is a type of resurrection.</w:t>
            </w:r>
          </w:p>
          <w:p w:rsidR="000E5941" w:rsidRDefault="000E5941" w:rsidP="00D03A34">
            <w:pPr>
              <w:pStyle w:val="Answer"/>
              <w:ind w:left="0"/>
            </w:pPr>
          </w:p>
          <w:p w:rsidR="000E5941" w:rsidRDefault="000E5941" w:rsidP="00972125">
            <w:pPr>
              <w:pStyle w:val="Question"/>
            </w:pPr>
            <w:r>
              <w:t>Q: What is the stated purpose of this work?</w:t>
            </w:r>
          </w:p>
          <w:p w:rsidR="000E5941" w:rsidRPr="00972125" w:rsidRDefault="000E5941" w:rsidP="00972125">
            <w:pPr>
              <w:pStyle w:val="Answer"/>
            </w:pPr>
            <w:r w:rsidRPr="00972125">
              <w:t xml:space="preserve">A: (v.26) </w:t>
            </w:r>
            <w:r w:rsidRPr="00D03A34">
              <w:rPr>
                <w:i/>
              </w:rPr>
              <w:t xml:space="preserve">“And all flesh will know that I, the Lord, am your Savior and your Redeemer...” </w:t>
            </w:r>
            <w:r w:rsidRPr="00972125">
              <w:t>The power of the resurrection reveals the Source of the power.</w:t>
            </w:r>
          </w:p>
          <w:p w:rsidR="00354C72" w:rsidRDefault="00354C72" w:rsidP="00AA3E77"/>
          <w:p w:rsidR="00354C72" w:rsidRDefault="00354C72" w:rsidP="00354C72">
            <w:pPr>
              <w:pStyle w:val="Application"/>
            </w:pPr>
            <w:r w:rsidRPr="00D03A34">
              <w:rPr>
                <w:b/>
                <w:u w:val="single"/>
              </w:rPr>
              <w:t>Point</w:t>
            </w:r>
            <w:r>
              <w:t>:</w:t>
            </w:r>
          </w:p>
          <w:p w:rsidR="00354C72" w:rsidRDefault="00354C72" w:rsidP="00D03A34">
            <w:pPr>
              <w:pStyle w:val="Application"/>
              <w:numPr>
                <w:ilvl w:val="0"/>
                <w:numId w:val="6"/>
              </w:numPr>
            </w:pPr>
            <w:r>
              <w:t xml:space="preserve">The nation </w:t>
            </w:r>
            <w:smartTag w:uri="urn:schemas-microsoft-com:office:smarttags" w:element="country-region">
              <w:r>
                <w:t>Israel</w:t>
              </w:r>
            </w:smartTag>
            <w:r>
              <w:t xml:space="preserve"> should have never returned from </w:t>
            </w:r>
            <w:smartTag w:uri="urn:schemas-microsoft-com:office:smarttags" w:element="country-region">
              <w:smartTag w:uri="urn:schemas-microsoft-com:office:smarttags" w:element="place">
                <w:r>
                  <w:t>Egypt</w:t>
                </w:r>
              </w:smartTag>
            </w:smartTag>
            <w:r>
              <w:t>, much less retained an independent, group identity.</w:t>
            </w:r>
          </w:p>
          <w:p w:rsidR="00354C72" w:rsidRDefault="00354C72" w:rsidP="00D03A34">
            <w:pPr>
              <w:pStyle w:val="Application"/>
              <w:numPr>
                <w:ilvl w:val="0"/>
                <w:numId w:val="6"/>
              </w:numPr>
            </w:pPr>
            <w:r>
              <w:t xml:space="preserve">The nation </w:t>
            </w:r>
            <w:smartTag w:uri="urn:schemas-microsoft-com:office:smarttags" w:element="country-region">
              <w:r>
                <w:t>Israel</w:t>
              </w:r>
            </w:smartTag>
            <w:r>
              <w:t xml:space="preserve"> should have never come back from </w:t>
            </w:r>
            <w:smartTag w:uri="urn:schemas-microsoft-com:office:smarttags" w:element="City">
              <w:smartTag w:uri="urn:schemas-microsoft-com:office:smarttags" w:element="place">
                <w:r>
                  <w:t>Babylon</w:t>
                </w:r>
              </w:smartTag>
            </w:smartTag>
            <w:r>
              <w:t>.</w:t>
            </w:r>
          </w:p>
          <w:p w:rsidR="00354C72" w:rsidRDefault="00354C72" w:rsidP="00D03A34">
            <w:pPr>
              <w:pStyle w:val="Application"/>
              <w:numPr>
                <w:ilvl w:val="0"/>
                <w:numId w:val="6"/>
              </w:numPr>
            </w:pPr>
            <w:r>
              <w:t xml:space="preserve">The nation </w:t>
            </w:r>
            <w:smartTag w:uri="urn:schemas-microsoft-com:office:smarttags" w:element="country-region">
              <w:smartTag w:uri="urn:schemas-microsoft-com:office:smarttags" w:element="place">
                <w:r>
                  <w:t>Israel</w:t>
                </w:r>
              </w:smartTag>
            </w:smartTag>
            <w:r>
              <w:t xml:space="preserve"> should have never remained in tact under various foreign rulers.</w:t>
            </w:r>
          </w:p>
          <w:p w:rsidR="00354C72" w:rsidRDefault="00354C72" w:rsidP="00D03A34">
            <w:pPr>
              <w:pStyle w:val="Application"/>
              <w:numPr>
                <w:ilvl w:val="0"/>
                <w:numId w:val="6"/>
              </w:numPr>
            </w:pPr>
            <w:r>
              <w:t xml:space="preserve">The nation </w:t>
            </w:r>
            <w:smartTag w:uri="urn:schemas-microsoft-com:office:smarttags" w:element="country-region">
              <w:smartTag w:uri="urn:schemas-microsoft-com:office:smarttags" w:element="place">
                <w:r>
                  <w:t>Israel</w:t>
                </w:r>
              </w:smartTag>
            </w:smartTag>
            <w:r>
              <w:t xml:space="preserve"> should have never come back from the Roman dispers</w:t>
            </w:r>
            <w:r w:rsidR="000E5941">
              <w:t>i</w:t>
            </w:r>
            <w:r>
              <w:t>on.</w:t>
            </w:r>
          </w:p>
          <w:p w:rsidR="00354C72" w:rsidRDefault="00354C72" w:rsidP="00D03A34">
            <w:pPr>
              <w:pStyle w:val="Application"/>
              <w:numPr>
                <w:ilvl w:val="0"/>
                <w:numId w:val="6"/>
              </w:numPr>
            </w:pPr>
            <w:r>
              <w:t>Jews should not have retained their identity in the many and varied nations in which they’ve been living these nearly 2</w:t>
            </w:r>
            <w:r w:rsidR="00F92B88">
              <w:t>,</w:t>
            </w:r>
            <w:r>
              <w:t>000 years.</w:t>
            </w:r>
          </w:p>
          <w:p w:rsidR="00354C72" w:rsidRDefault="00354C72" w:rsidP="00D03A34">
            <w:pPr>
              <w:pStyle w:val="Application"/>
              <w:numPr>
                <w:ilvl w:val="0"/>
                <w:numId w:val="6"/>
              </w:numPr>
            </w:pPr>
            <w:r>
              <w:t xml:space="preserve">Can you provide even one other example of this occurring throughout </w:t>
            </w:r>
            <w:r>
              <w:lastRenderedPageBreak/>
              <w:t>human history?</w:t>
            </w:r>
          </w:p>
          <w:p w:rsidR="000E5941" w:rsidRDefault="000E5941" w:rsidP="00D03A34">
            <w:pPr>
              <w:pStyle w:val="Application"/>
              <w:numPr>
                <w:ilvl w:val="0"/>
                <w:numId w:val="6"/>
              </w:numPr>
            </w:pPr>
            <w:r>
              <w:t>Within just 2 or 3 generations most Americans almost completely disassociate themselves from “the old country”.</w:t>
            </w:r>
          </w:p>
          <w:p w:rsidR="000E5941" w:rsidRDefault="000E5941" w:rsidP="00D03A34">
            <w:pPr>
              <w:pStyle w:val="Application"/>
              <w:numPr>
                <w:ilvl w:val="0"/>
                <w:numId w:val="6"/>
              </w:numPr>
            </w:pPr>
            <w:r>
              <w:t>Conquered nations and people are more commonly absorbed and rarely return to their autonomous pre-conquered states after a single war, much less 20 centuries of exile.</w:t>
            </w:r>
          </w:p>
          <w:p w:rsidR="00354C72" w:rsidRDefault="00354C72" w:rsidP="00354C72">
            <w:pPr>
              <w:pStyle w:val="Application"/>
            </w:pPr>
          </w:p>
          <w:p w:rsidR="00354C72" w:rsidRPr="00264BD3" w:rsidRDefault="00354C72" w:rsidP="00354C72">
            <w:pPr>
              <w:pStyle w:val="Application"/>
            </w:pPr>
            <w:r w:rsidRPr="00D03A34">
              <w:rPr>
                <w:b/>
                <w:u w:val="single"/>
              </w:rPr>
              <w:t>Point</w:t>
            </w:r>
            <w:r>
              <w:t xml:space="preserve">: God’s repeated “resurrection” of </w:t>
            </w:r>
            <w:smartTag w:uri="urn:schemas-microsoft-com:office:smarttags" w:element="place">
              <w:smartTag w:uri="urn:schemas-microsoft-com:office:smarttags" w:element="country-region">
                <w:r>
                  <w:t>Israel</w:t>
                </w:r>
              </w:smartTag>
            </w:smartTag>
            <w:r>
              <w:t xml:space="preserve"> is a precursor as well as testimony to the resurrection of Christ, and the power and work of the resurrection in those who follow Him.</w:t>
            </w:r>
          </w:p>
        </w:tc>
      </w:tr>
      <w:tr w:rsidR="00AA3E77" w:rsidTr="00D03A34">
        <w:tc>
          <w:tcPr>
            <w:tcW w:w="3600" w:type="dxa"/>
            <w:shd w:val="clear" w:color="auto" w:fill="E6E6E6"/>
          </w:tcPr>
          <w:p w:rsidR="00395BD0" w:rsidRPr="00D03A34" w:rsidRDefault="00395BD0" w:rsidP="00D03A34">
            <w:pPr>
              <w:pStyle w:val="Scripture"/>
              <w:ind w:left="216" w:hanging="216"/>
              <w:jc w:val="left"/>
            </w:pPr>
            <w:r w:rsidRPr="00D03A34">
              <w:rPr>
                <w:vertAlign w:val="superscript"/>
              </w:rPr>
              <w:lastRenderedPageBreak/>
              <w:t>7</w:t>
            </w:r>
            <w:r w:rsidRPr="00D03A34">
              <w:t>How lovely on the mountains</w:t>
            </w:r>
          </w:p>
          <w:p w:rsidR="00395BD0" w:rsidRPr="00D03A34" w:rsidRDefault="00395BD0" w:rsidP="00D03A34">
            <w:pPr>
              <w:pStyle w:val="Scripture"/>
              <w:ind w:left="216" w:hanging="216"/>
              <w:jc w:val="left"/>
            </w:pPr>
            <w:r w:rsidRPr="00D03A34">
              <w:t>Are the feet of him who brings good news,</w:t>
            </w:r>
          </w:p>
          <w:p w:rsidR="00395BD0" w:rsidRPr="00D03A34" w:rsidRDefault="00395BD0" w:rsidP="00D03A34">
            <w:pPr>
              <w:pStyle w:val="Scripture"/>
              <w:ind w:left="216" w:hanging="216"/>
              <w:jc w:val="left"/>
            </w:pPr>
            <w:r w:rsidRPr="00D03A34">
              <w:t>Who announces peace</w:t>
            </w:r>
          </w:p>
          <w:p w:rsidR="00395BD0" w:rsidRPr="00D03A34" w:rsidRDefault="00395BD0" w:rsidP="00D03A34">
            <w:pPr>
              <w:pStyle w:val="Scripture"/>
              <w:ind w:left="216" w:hanging="216"/>
              <w:jc w:val="left"/>
            </w:pPr>
            <w:r w:rsidRPr="00D03A34">
              <w:t>And brings good news of happiness,</w:t>
            </w:r>
          </w:p>
          <w:p w:rsidR="00395BD0" w:rsidRPr="00D03A34" w:rsidRDefault="00395BD0" w:rsidP="00D03A34">
            <w:pPr>
              <w:pStyle w:val="Scripture"/>
              <w:ind w:left="216" w:hanging="216"/>
              <w:jc w:val="left"/>
            </w:pPr>
            <w:r w:rsidRPr="00D03A34">
              <w:t>Who announces salvation,</w:t>
            </w:r>
          </w:p>
          <w:p w:rsidR="00395BD0" w:rsidRPr="00D03A34" w:rsidRDefault="00395BD0" w:rsidP="00D03A34">
            <w:pPr>
              <w:pStyle w:val="Scripture"/>
              <w:ind w:left="216" w:hanging="216"/>
              <w:jc w:val="left"/>
            </w:pPr>
            <w:r w:rsidRPr="00D03A34">
              <w:t xml:space="preserve">And says to </w:t>
            </w:r>
            <w:smartTag w:uri="urn:schemas-microsoft-com:office:smarttags" w:element="City">
              <w:smartTag w:uri="urn:schemas-microsoft-com:office:smarttags" w:element="place">
                <w:r w:rsidRPr="00D03A34">
                  <w:t>Zion</w:t>
                </w:r>
              </w:smartTag>
            </w:smartTag>
            <w:r w:rsidRPr="00D03A34">
              <w:t>, “Your God reigns!”</w:t>
            </w:r>
          </w:p>
          <w:p w:rsidR="00395BD0" w:rsidRPr="00D03A34" w:rsidRDefault="00395BD0" w:rsidP="00D03A34">
            <w:pPr>
              <w:pStyle w:val="Scripture"/>
              <w:ind w:left="216" w:hanging="216"/>
              <w:jc w:val="left"/>
            </w:pPr>
            <w:r w:rsidRPr="00D03A34">
              <w:rPr>
                <w:vertAlign w:val="superscript"/>
              </w:rPr>
              <w:t>8</w:t>
            </w:r>
            <w:r w:rsidRPr="00D03A34">
              <w:t>Listen! Your watchmen lift up their voices,</w:t>
            </w:r>
          </w:p>
          <w:p w:rsidR="00395BD0" w:rsidRPr="00D03A34" w:rsidRDefault="00395BD0" w:rsidP="00D03A34">
            <w:pPr>
              <w:pStyle w:val="Scripture"/>
              <w:ind w:left="216" w:hanging="216"/>
              <w:jc w:val="left"/>
            </w:pPr>
            <w:r w:rsidRPr="00D03A34">
              <w:t>They shout joyfully together;</w:t>
            </w:r>
          </w:p>
          <w:p w:rsidR="00395BD0" w:rsidRPr="00D03A34" w:rsidRDefault="00395BD0" w:rsidP="00D03A34">
            <w:pPr>
              <w:pStyle w:val="Scripture"/>
              <w:ind w:left="216" w:hanging="216"/>
              <w:jc w:val="left"/>
            </w:pPr>
            <w:r w:rsidRPr="00D03A34">
              <w:t>For they will see with their own eyes</w:t>
            </w:r>
          </w:p>
          <w:p w:rsidR="00395BD0" w:rsidRPr="00D03A34" w:rsidRDefault="00395BD0" w:rsidP="00D03A34">
            <w:pPr>
              <w:pStyle w:val="Scripture"/>
              <w:ind w:left="216" w:hanging="216"/>
              <w:jc w:val="left"/>
            </w:pPr>
            <w:r w:rsidRPr="00D03A34">
              <w:t xml:space="preserve">When the </w:t>
            </w:r>
            <w:r w:rsidRPr="00D03A34">
              <w:rPr>
                <w:smallCaps/>
              </w:rPr>
              <w:t>Lord</w:t>
            </w:r>
            <w:r w:rsidRPr="00D03A34">
              <w:t xml:space="preserve"> restores </w:t>
            </w:r>
            <w:smartTag w:uri="urn:schemas-microsoft-com:office:smarttags" w:element="City">
              <w:smartTag w:uri="urn:schemas-microsoft-com:office:smarttags" w:element="place">
                <w:r w:rsidRPr="00D03A34">
                  <w:t>Zion</w:t>
                </w:r>
              </w:smartTag>
            </w:smartTag>
            <w:r w:rsidRPr="00D03A34">
              <w:t>.</w:t>
            </w:r>
          </w:p>
          <w:p w:rsidR="00395BD0" w:rsidRPr="00D03A34" w:rsidRDefault="00395BD0" w:rsidP="00D03A34">
            <w:pPr>
              <w:pStyle w:val="Scripture"/>
              <w:ind w:left="216" w:hanging="216"/>
              <w:jc w:val="left"/>
            </w:pPr>
            <w:r w:rsidRPr="00D03A34">
              <w:rPr>
                <w:vertAlign w:val="superscript"/>
              </w:rPr>
              <w:t>9</w:t>
            </w:r>
            <w:r w:rsidRPr="00D03A34">
              <w:t>Break forth, shout joyfully together,</w:t>
            </w:r>
          </w:p>
          <w:p w:rsidR="00395BD0" w:rsidRPr="00D03A34" w:rsidRDefault="00395BD0" w:rsidP="00D03A34">
            <w:pPr>
              <w:pStyle w:val="Scripture"/>
              <w:ind w:left="216" w:hanging="216"/>
              <w:jc w:val="left"/>
            </w:pPr>
            <w:r w:rsidRPr="00D03A34">
              <w:t xml:space="preserve">You waste places of </w:t>
            </w:r>
            <w:smartTag w:uri="urn:schemas-microsoft-com:office:smarttags" w:element="City">
              <w:smartTag w:uri="urn:schemas-microsoft-com:office:smarttags" w:element="place">
                <w:r w:rsidRPr="00D03A34">
                  <w:t>Jerusalem</w:t>
                </w:r>
              </w:smartTag>
            </w:smartTag>
            <w:r w:rsidRPr="00D03A34">
              <w:t>;</w:t>
            </w:r>
          </w:p>
          <w:p w:rsidR="00395BD0" w:rsidRPr="00D03A34" w:rsidRDefault="00395BD0" w:rsidP="00D03A34">
            <w:pPr>
              <w:pStyle w:val="Scripture"/>
              <w:ind w:left="216" w:hanging="216"/>
              <w:jc w:val="left"/>
            </w:pPr>
            <w:r w:rsidRPr="00D03A34">
              <w:t xml:space="preserve">For the </w:t>
            </w:r>
            <w:r w:rsidRPr="00D03A34">
              <w:rPr>
                <w:smallCaps/>
              </w:rPr>
              <w:t>Lord</w:t>
            </w:r>
            <w:r w:rsidRPr="00D03A34">
              <w:t xml:space="preserve"> has comforted His people,</w:t>
            </w:r>
          </w:p>
          <w:p w:rsidR="00395BD0" w:rsidRPr="00D03A34" w:rsidRDefault="00395BD0" w:rsidP="00D03A34">
            <w:pPr>
              <w:pStyle w:val="Scripture"/>
              <w:ind w:left="216" w:hanging="216"/>
              <w:jc w:val="left"/>
            </w:pPr>
            <w:r w:rsidRPr="00D03A34">
              <w:t xml:space="preserve">He has redeemed </w:t>
            </w:r>
            <w:smartTag w:uri="urn:schemas-microsoft-com:office:smarttags" w:element="City">
              <w:smartTag w:uri="urn:schemas-microsoft-com:office:smarttags" w:element="place">
                <w:r w:rsidRPr="00D03A34">
                  <w:t>Jerusalem</w:t>
                </w:r>
              </w:smartTag>
            </w:smartTag>
            <w:r w:rsidRPr="00D03A34">
              <w:t>.</w:t>
            </w:r>
          </w:p>
          <w:p w:rsidR="00395BD0" w:rsidRPr="00D03A34" w:rsidRDefault="00395BD0" w:rsidP="00D03A34">
            <w:pPr>
              <w:pStyle w:val="Scripture"/>
              <w:ind w:left="216" w:hanging="216"/>
              <w:jc w:val="left"/>
            </w:pPr>
            <w:r w:rsidRPr="00D03A34">
              <w:rPr>
                <w:vertAlign w:val="superscript"/>
              </w:rPr>
              <w:t>10</w:t>
            </w:r>
            <w:r w:rsidRPr="00D03A34">
              <w:t xml:space="preserve">The </w:t>
            </w:r>
            <w:r w:rsidRPr="00D03A34">
              <w:rPr>
                <w:smallCaps/>
              </w:rPr>
              <w:t>Lord</w:t>
            </w:r>
            <w:r w:rsidRPr="00D03A34">
              <w:t xml:space="preserve"> has bared His holy arm</w:t>
            </w:r>
          </w:p>
          <w:p w:rsidR="00395BD0" w:rsidRPr="00D03A34" w:rsidRDefault="00395BD0" w:rsidP="00D03A34">
            <w:pPr>
              <w:pStyle w:val="Scripture"/>
              <w:ind w:left="216" w:hanging="216"/>
              <w:jc w:val="left"/>
            </w:pPr>
            <w:r w:rsidRPr="00D03A34">
              <w:t>In the sight of all the nations,</w:t>
            </w:r>
          </w:p>
          <w:p w:rsidR="00395BD0" w:rsidRPr="00D03A34" w:rsidRDefault="00395BD0" w:rsidP="00D03A34">
            <w:pPr>
              <w:pStyle w:val="Scripture"/>
              <w:ind w:left="216" w:hanging="216"/>
              <w:jc w:val="left"/>
            </w:pPr>
            <w:r w:rsidRPr="00D03A34">
              <w:t>That all the ends of the earth may see</w:t>
            </w:r>
          </w:p>
          <w:p w:rsidR="00AA3E77" w:rsidRPr="00D03A34" w:rsidRDefault="00395BD0" w:rsidP="00D03A34">
            <w:pPr>
              <w:pStyle w:val="Scripture"/>
              <w:ind w:left="216" w:hanging="216"/>
              <w:jc w:val="left"/>
            </w:pPr>
            <w:r w:rsidRPr="00D03A34">
              <w:t>The salvation of our God.</w:t>
            </w:r>
          </w:p>
          <w:p w:rsidR="004E7F2B" w:rsidRPr="00D03A34" w:rsidRDefault="004E7F2B" w:rsidP="00D03A34">
            <w:pPr>
              <w:pStyle w:val="Scripture"/>
              <w:ind w:left="216" w:hanging="216"/>
              <w:jc w:val="left"/>
            </w:pPr>
          </w:p>
        </w:tc>
        <w:tc>
          <w:tcPr>
            <w:tcW w:w="7430" w:type="dxa"/>
          </w:tcPr>
          <w:p w:rsidR="00AA3E77" w:rsidRDefault="00590BE3" w:rsidP="00395BD0">
            <w:pPr>
              <w:pStyle w:val="Read"/>
            </w:pPr>
            <w:r>
              <w:t>[Read 52:7-10]</w:t>
            </w:r>
          </w:p>
          <w:p w:rsidR="00590BE3" w:rsidRDefault="00590BE3" w:rsidP="00AA3E77"/>
          <w:p w:rsidR="00590BE3" w:rsidRDefault="00395BD0" w:rsidP="00395BD0">
            <w:pPr>
              <w:pStyle w:val="Question"/>
            </w:pPr>
            <w:r>
              <w:t>Q: To what does this passage speak?</w:t>
            </w:r>
          </w:p>
          <w:p w:rsidR="00395BD0" w:rsidRDefault="00395BD0" w:rsidP="00395BD0">
            <w:pPr>
              <w:pStyle w:val="Answer"/>
            </w:pPr>
            <w:r>
              <w:t xml:space="preserve">A: The restoration—or resurrection, if you will—of </w:t>
            </w:r>
            <w:smartTag w:uri="urn:schemas-microsoft-com:office:smarttags" w:element="place">
              <w:smartTag w:uri="urn:schemas-microsoft-com:office:smarttags" w:element="country-region">
                <w:r>
                  <w:t>Israel</w:t>
                </w:r>
              </w:smartTag>
            </w:smartTag>
            <w:r>
              <w:t>.</w:t>
            </w:r>
          </w:p>
          <w:p w:rsidR="00100EDE" w:rsidRDefault="00100EDE" w:rsidP="00D03A34">
            <w:pPr>
              <w:pStyle w:val="Answer"/>
              <w:ind w:left="0"/>
            </w:pPr>
          </w:p>
          <w:p w:rsidR="00100EDE" w:rsidRDefault="00100EDE" w:rsidP="00100EDE">
            <w:pPr>
              <w:pStyle w:val="Question"/>
            </w:pPr>
            <w:r>
              <w:t>Q: Why will God do this?</w:t>
            </w:r>
          </w:p>
          <w:p w:rsidR="00100EDE" w:rsidRPr="00264BD3" w:rsidRDefault="00100EDE" w:rsidP="00100EDE">
            <w:pPr>
              <w:pStyle w:val="Answer"/>
            </w:pPr>
            <w:r>
              <w:t xml:space="preserve">A: According to v.10, </w:t>
            </w:r>
            <w:r w:rsidRPr="00D03A34">
              <w:rPr>
                <w:i/>
              </w:rPr>
              <w:t>“That all the ends of the earth may see the salvation of our God.”</w:t>
            </w:r>
          </w:p>
        </w:tc>
      </w:tr>
      <w:tr w:rsidR="00AA3E77" w:rsidTr="00D03A34">
        <w:tc>
          <w:tcPr>
            <w:tcW w:w="3600" w:type="dxa"/>
            <w:shd w:val="clear" w:color="auto" w:fill="E6E6E6"/>
          </w:tcPr>
          <w:p w:rsidR="00100EDE" w:rsidRPr="00D03A34" w:rsidRDefault="00395BD0" w:rsidP="00D03A34">
            <w:pPr>
              <w:pStyle w:val="Scripture"/>
              <w:ind w:left="216" w:hanging="216"/>
              <w:jc w:val="left"/>
            </w:pPr>
            <w:r w:rsidRPr="00D03A34">
              <w:rPr>
                <w:vertAlign w:val="superscript"/>
              </w:rPr>
              <w:t>13</w:t>
            </w:r>
            <w:r w:rsidRPr="00D03A34">
              <w:t>B</w:t>
            </w:r>
            <w:r w:rsidR="00100EDE" w:rsidRPr="00D03A34">
              <w:t>ehold, My servant will prosper,</w:t>
            </w:r>
          </w:p>
          <w:p w:rsidR="00100EDE" w:rsidRPr="00D03A34" w:rsidRDefault="00395BD0" w:rsidP="00D03A34">
            <w:pPr>
              <w:pStyle w:val="Scripture"/>
              <w:ind w:left="216" w:hanging="216"/>
              <w:jc w:val="left"/>
            </w:pPr>
            <w:r w:rsidRPr="00D03A34">
              <w:t>He will be high and</w:t>
            </w:r>
            <w:r w:rsidR="00100EDE" w:rsidRPr="00D03A34">
              <w:t xml:space="preserve"> lifted up and greatly exalted.</w:t>
            </w:r>
          </w:p>
          <w:p w:rsidR="00100EDE" w:rsidRPr="00D03A34" w:rsidRDefault="00395BD0" w:rsidP="00D03A34">
            <w:pPr>
              <w:pStyle w:val="Scripture"/>
              <w:ind w:left="216" w:hanging="216"/>
              <w:jc w:val="left"/>
            </w:pPr>
            <w:r w:rsidRPr="00D03A34">
              <w:rPr>
                <w:vertAlign w:val="superscript"/>
              </w:rPr>
              <w:t>14</w:t>
            </w:r>
            <w:r w:rsidRPr="00D03A34">
              <w:t>Just as many wer</w:t>
            </w:r>
            <w:r w:rsidR="00100EDE" w:rsidRPr="00D03A34">
              <w:t>e astonished at you, My people,</w:t>
            </w:r>
          </w:p>
          <w:p w:rsidR="00100EDE" w:rsidRPr="00D03A34" w:rsidRDefault="00395BD0" w:rsidP="00D03A34">
            <w:pPr>
              <w:pStyle w:val="Scripture"/>
              <w:ind w:left="216" w:hanging="216"/>
              <w:jc w:val="left"/>
            </w:pPr>
            <w:r w:rsidRPr="00D03A34">
              <w:t>So His appearan</w:t>
            </w:r>
            <w:r w:rsidR="00100EDE" w:rsidRPr="00D03A34">
              <w:t>ce was marred more than any man</w:t>
            </w:r>
          </w:p>
          <w:p w:rsidR="00100EDE" w:rsidRPr="00D03A34" w:rsidRDefault="00395BD0" w:rsidP="00D03A34">
            <w:pPr>
              <w:pStyle w:val="Scripture"/>
              <w:ind w:left="216" w:hanging="216"/>
              <w:jc w:val="left"/>
            </w:pPr>
            <w:r w:rsidRPr="00D03A34">
              <w:t xml:space="preserve">And His </w:t>
            </w:r>
            <w:r w:rsidR="00100EDE" w:rsidRPr="00D03A34">
              <w:t>form more than the sons of men.</w:t>
            </w:r>
          </w:p>
          <w:p w:rsidR="00100EDE" w:rsidRPr="00D03A34" w:rsidRDefault="00395BD0" w:rsidP="00D03A34">
            <w:pPr>
              <w:pStyle w:val="Scripture"/>
              <w:ind w:left="216" w:hanging="216"/>
              <w:jc w:val="left"/>
            </w:pPr>
            <w:r w:rsidRPr="00D03A34">
              <w:rPr>
                <w:vertAlign w:val="superscript"/>
              </w:rPr>
              <w:t>15</w:t>
            </w:r>
            <w:r w:rsidRPr="00D03A34">
              <w:t>Thus He will spr</w:t>
            </w:r>
            <w:r w:rsidR="00100EDE" w:rsidRPr="00D03A34">
              <w:t>inkle many nations,</w:t>
            </w:r>
          </w:p>
          <w:p w:rsidR="00100EDE" w:rsidRPr="00D03A34" w:rsidRDefault="00395BD0" w:rsidP="00D03A34">
            <w:pPr>
              <w:pStyle w:val="Scripture"/>
              <w:ind w:left="216" w:hanging="216"/>
              <w:jc w:val="left"/>
            </w:pPr>
            <w:r w:rsidRPr="00D03A34">
              <w:t xml:space="preserve">Kings will shut </w:t>
            </w:r>
            <w:r w:rsidR="00100EDE" w:rsidRPr="00D03A34">
              <w:t>their mouths on account of Him;</w:t>
            </w:r>
          </w:p>
          <w:p w:rsidR="00100EDE" w:rsidRPr="00D03A34" w:rsidRDefault="00395BD0" w:rsidP="00D03A34">
            <w:pPr>
              <w:pStyle w:val="Scripture"/>
              <w:ind w:left="216" w:hanging="216"/>
              <w:jc w:val="left"/>
            </w:pPr>
            <w:r w:rsidRPr="00D03A34">
              <w:t>For what had no</w:t>
            </w:r>
            <w:r w:rsidR="00100EDE" w:rsidRPr="00D03A34">
              <w:t>t been told them they will see,</w:t>
            </w:r>
          </w:p>
          <w:p w:rsidR="00AA3E77" w:rsidRPr="00D03A34" w:rsidRDefault="00395BD0" w:rsidP="00D03A34">
            <w:pPr>
              <w:pStyle w:val="Scripture"/>
              <w:ind w:left="216" w:hanging="216"/>
              <w:jc w:val="left"/>
            </w:pPr>
            <w:r w:rsidRPr="00D03A34">
              <w:t>And what they had not heard they will understand.</w:t>
            </w:r>
          </w:p>
        </w:tc>
        <w:tc>
          <w:tcPr>
            <w:tcW w:w="7430" w:type="dxa"/>
          </w:tcPr>
          <w:p w:rsidR="00AA3E77" w:rsidRDefault="00590BE3" w:rsidP="00100EDE">
            <w:pPr>
              <w:pStyle w:val="Read"/>
            </w:pPr>
            <w:r>
              <w:t>[Read 52:13-15]</w:t>
            </w:r>
          </w:p>
          <w:p w:rsidR="00590BE3" w:rsidRDefault="00590BE3" w:rsidP="00AA3E77"/>
          <w:p w:rsidR="00590BE3" w:rsidRDefault="00100EDE" w:rsidP="00100EDE">
            <w:pPr>
              <w:pStyle w:val="Question"/>
            </w:pPr>
            <w:r>
              <w:t>Q: To what does this passage speak?</w:t>
            </w:r>
          </w:p>
          <w:p w:rsidR="00100EDE" w:rsidRDefault="00100EDE" w:rsidP="00100EDE">
            <w:pPr>
              <w:pStyle w:val="Answer"/>
            </w:pPr>
            <w:r w:rsidRPr="00100EDE">
              <w:t>A: The resurrection of the Messiah</w:t>
            </w:r>
          </w:p>
          <w:p w:rsidR="00100EDE" w:rsidRDefault="00100EDE" w:rsidP="00100EDE">
            <w:pPr>
              <w:pStyle w:val="Answer"/>
            </w:pPr>
          </w:p>
          <w:p w:rsidR="00100EDE" w:rsidRDefault="00100EDE" w:rsidP="00100EDE">
            <w:pPr>
              <w:pStyle w:val="Question"/>
            </w:pPr>
            <w:r>
              <w:t>Q: Why will/did God do this?</w:t>
            </w:r>
          </w:p>
          <w:p w:rsidR="00100EDE" w:rsidRDefault="00100EDE" w:rsidP="00100EDE">
            <w:pPr>
              <w:pStyle w:val="Answer"/>
            </w:pPr>
            <w:r>
              <w:t xml:space="preserve">A: (v.15) </w:t>
            </w:r>
            <w:r w:rsidRPr="00D03A34">
              <w:rPr>
                <w:i/>
              </w:rPr>
              <w:t>“...He will sprinkle many nations...”</w:t>
            </w:r>
          </w:p>
          <w:p w:rsidR="00100EDE" w:rsidRDefault="00100EDE" w:rsidP="00100EDE">
            <w:pPr>
              <w:pStyle w:val="Answer"/>
            </w:pPr>
          </w:p>
          <w:p w:rsidR="00100EDE" w:rsidRDefault="00100EDE" w:rsidP="00100EDE">
            <w:pPr>
              <w:pStyle w:val="Question"/>
            </w:pPr>
            <w:r>
              <w:t>Q: What does it mean to “sprinkle”?</w:t>
            </w:r>
          </w:p>
          <w:p w:rsidR="00100EDE" w:rsidRDefault="00100EDE" w:rsidP="00100EDE">
            <w:pPr>
              <w:pStyle w:val="Answer"/>
            </w:pPr>
            <w:r>
              <w:t>A: It’s the Old Testament ritual of making something pure by the sprinkling of blood, in this case Christ’s blood.</w:t>
            </w:r>
          </w:p>
          <w:p w:rsidR="00100EDE" w:rsidRDefault="00100EDE" w:rsidP="00100EDE">
            <w:pPr>
              <w:pStyle w:val="Answer"/>
            </w:pPr>
          </w:p>
          <w:p w:rsidR="00100EDE" w:rsidRPr="00100EDE" w:rsidRDefault="00100EDE" w:rsidP="00100EDE">
            <w:pPr>
              <w:pStyle w:val="Application"/>
            </w:pPr>
            <w:r w:rsidRPr="00D03A34">
              <w:rPr>
                <w:b/>
                <w:u w:val="single"/>
              </w:rPr>
              <w:t>Point</w:t>
            </w:r>
            <w:r>
              <w:t xml:space="preserve">: The Messiah came through </w:t>
            </w:r>
            <w:smartTag w:uri="urn:schemas-microsoft-com:office:smarttags" w:element="country-region">
              <w:r>
                <w:t>Israel</w:t>
              </w:r>
            </w:smartTag>
            <w:r>
              <w:t xml:space="preserve"> and initiated a work that is still to be completed through </w:t>
            </w:r>
            <w:smartTag w:uri="urn:schemas-microsoft-com:office:smarttags" w:element="place">
              <w:smartTag w:uri="urn:schemas-microsoft-com:office:smarttags" w:element="country-region">
                <w:r>
                  <w:t>Israel</w:t>
                </w:r>
              </w:smartTag>
            </w:smartTag>
            <w:r>
              <w:t xml:space="preserve">. This is why we cannot simply dismiss God’s work in </w:t>
            </w:r>
            <w:smartTag w:uri="urn:schemas-microsoft-com:office:smarttags" w:element="place">
              <w:smartTag w:uri="urn:schemas-microsoft-com:office:smarttags" w:element="country-region">
                <w:r>
                  <w:t>Israel</w:t>
                </w:r>
              </w:smartTag>
            </w:smartTag>
            <w:r>
              <w:t xml:space="preserve"> and the associated prophecies; they are the very </w:t>
            </w:r>
            <w:r w:rsidRPr="00D03A34">
              <w:rPr>
                <w:b/>
              </w:rPr>
              <w:t>real</w:t>
            </w:r>
            <w:r>
              <w:t xml:space="preserve"> and </w:t>
            </w:r>
            <w:r w:rsidRPr="00D03A34">
              <w:rPr>
                <w:b/>
              </w:rPr>
              <w:t>visible</w:t>
            </w:r>
            <w:r>
              <w:t xml:space="preserve"> evidence of the existence of God and His work on this planet to this day and for the future.</w:t>
            </w:r>
          </w:p>
        </w:tc>
      </w:tr>
    </w:tbl>
    <w:p w:rsidR="00A60742" w:rsidRDefault="00A60742">
      <w:r>
        <w:br w:type="page"/>
      </w:r>
    </w:p>
    <w:tbl>
      <w:tblPr>
        <w:tblW w:w="11030" w:type="dxa"/>
        <w:tblLayout w:type="fixed"/>
        <w:tblLook w:val="00BF" w:firstRow="1" w:lastRow="0" w:firstColumn="1" w:lastColumn="0" w:noHBand="0" w:noVBand="0"/>
      </w:tblPr>
      <w:tblGrid>
        <w:gridCol w:w="3600"/>
        <w:gridCol w:w="7430"/>
      </w:tblGrid>
      <w:tr w:rsidR="00AA3E77" w:rsidTr="00D03A34">
        <w:tc>
          <w:tcPr>
            <w:tcW w:w="3600" w:type="dxa"/>
            <w:shd w:val="clear" w:color="auto" w:fill="E6E6E6"/>
          </w:tcPr>
          <w:p w:rsidR="00DF3754" w:rsidRPr="00D03A34" w:rsidRDefault="00DF3754" w:rsidP="00D03A34">
            <w:pPr>
              <w:pStyle w:val="Scripture"/>
              <w:ind w:left="216" w:hanging="216"/>
              <w:jc w:val="left"/>
            </w:pPr>
            <w:r w:rsidRPr="00D03A34">
              <w:rPr>
                <w:vertAlign w:val="superscript"/>
              </w:rPr>
              <w:t>9</w:t>
            </w:r>
            <w:r w:rsidRPr="00D03A34">
              <w:t>“For this is like the days of Noah to Me,</w:t>
            </w:r>
          </w:p>
          <w:p w:rsidR="00DF3754" w:rsidRPr="00D03A34" w:rsidRDefault="00DF3754" w:rsidP="00D03A34">
            <w:pPr>
              <w:pStyle w:val="Scripture"/>
              <w:ind w:left="216" w:hanging="216"/>
              <w:jc w:val="left"/>
            </w:pPr>
            <w:r w:rsidRPr="00D03A34">
              <w:t>When I swore that the waters of Noah</w:t>
            </w:r>
          </w:p>
          <w:p w:rsidR="00DF3754" w:rsidRPr="00D03A34" w:rsidRDefault="00DF3754" w:rsidP="00D03A34">
            <w:pPr>
              <w:pStyle w:val="Scripture"/>
              <w:ind w:left="216" w:hanging="216"/>
              <w:jc w:val="left"/>
            </w:pPr>
            <w:r w:rsidRPr="00D03A34">
              <w:t>Would not flood the earth again;</w:t>
            </w:r>
          </w:p>
          <w:p w:rsidR="00DF3754" w:rsidRPr="00D03A34" w:rsidRDefault="00DF3754" w:rsidP="00D03A34">
            <w:pPr>
              <w:pStyle w:val="Scripture"/>
              <w:ind w:left="216" w:hanging="216"/>
              <w:jc w:val="left"/>
            </w:pPr>
            <w:r w:rsidRPr="00D03A34">
              <w:t>So I have sworn that I will not be angry with you</w:t>
            </w:r>
          </w:p>
          <w:p w:rsidR="00DF3754" w:rsidRPr="00D03A34" w:rsidRDefault="00DF3754" w:rsidP="00D03A34">
            <w:pPr>
              <w:pStyle w:val="Scripture"/>
              <w:ind w:left="216" w:hanging="216"/>
              <w:jc w:val="left"/>
            </w:pPr>
            <w:r w:rsidRPr="00D03A34">
              <w:t>Nor will I rebuke you.</w:t>
            </w:r>
          </w:p>
          <w:p w:rsidR="00DF3754" w:rsidRPr="00D03A34" w:rsidRDefault="00DF3754" w:rsidP="00D03A34">
            <w:pPr>
              <w:pStyle w:val="Scripture"/>
              <w:ind w:left="216" w:hanging="216"/>
              <w:jc w:val="left"/>
            </w:pPr>
            <w:r w:rsidRPr="00D03A34">
              <w:rPr>
                <w:vertAlign w:val="superscript"/>
              </w:rPr>
              <w:t>10</w:t>
            </w:r>
            <w:r w:rsidRPr="00D03A34">
              <w:t>For the mountains may be removed and the hills may shake,</w:t>
            </w:r>
          </w:p>
          <w:p w:rsidR="00DF3754" w:rsidRPr="00D03A34" w:rsidRDefault="00DF3754" w:rsidP="00D03A34">
            <w:pPr>
              <w:pStyle w:val="Scripture"/>
              <w:ind w:left="216" w:hanging="216"/>
              <w:jc w:val="left"/>
            </w:pPr>
            <w:r w:rsidRPr="00D03A34">
              <w:t>But My lovingkindness will not be removed from you,</w:t>
            </w:r>
          </w:p>
          <w:p w:rsidR="00DF3754" w:rsidRPr="00D03A34" w:rsidRDefault="00DF3754" w:rsidP="00D03A34">
            <w:pPr>
              <w:pStyle w:val="Scripture"/>
              <w:ind w:left="216" w:hanging="216"/>
              <w:jc w:val="left"/>
            </w:pPr>
            <w:r w:rsidRPr="00D03A34">
              <w:t>And My covenant of peace will not be shaken,”</w:t>
            </w:r>
          </w:p>
          <w:p w:rsidR="00AA3E77" w:rsidRPr="00D03A34" w:rsidRDefault="00DF3754" w:rsidP="00D03A34">
            <w:pPr>
              <w:pStyle w:val="Scripture"/>
              <w:ind w:left="216" w:hanging="216"/>
              <w:jc w:val="left"/>
            </w:pPr>
            <w:r w:rsidRPr="00D03A34">
              <w:t xml:space="preserve">Says the </w:t>
            </w:r>
            <w:r w:rsidRPr="00D03A34">
              <w:rPr>
                <w:smallCaps/>
              </w:rPr>
              <w:t>Lord</w:t>
            </w:r>
            <w:r w:rsidRPr="00D03A34">
              <w:t xml:space="preserve"> who has compassion on you.</w:t>
            </w:r>
          </w:p>
        </w:tc>
        <w:tc>
          <w:tcPr>
            <w:tcW w:w="7430" w:type="dxa"/>
          </w:tcPr>
          <w:p w:rsidR="00AA3E77" w:rsidRDefault="00590BE3" w:rsidP="00315267">
            <w:pPr>
              <w:pStyle w:val="Read"/>
            </w:pPr>
            <w:r>
              <w:t>[Read 54:9-10]</w:t>
            </w:r>
          </w:p>
          <w:p w:rsidR="00590BE3" w:rsidRDefault="00590BE3" w:rsidP="00AA3E77"/>
          <w:p w:rsidR="00590BE3" w:rsidRDefault="00315267" w:rsidP="00315267">
            <w:pPr>
              <w:pStyle w:val="Question"/>
            </w:pPr>
            <w:r>
              <w:t>Q: What awaits God’s people on the other side of judgment when they return to Him?</w:t>
            </w:r>
          </w:p>
          <w:p w:rsidR="00315267" w:rsidRDefault="00315267" w:rsidP="00723F41">
            <w:pPr>
              <w:pStyle w:val="Answer"/>
            </w:pPr>
            <w:r>
              <w:t>A: Grace, peace, compassion.</w:t>
            </w:r>
          </w:p>
          <w:p w:rsidR="00315267" w:rsidRPr="00264BD3" w:rsidRDefault="00315267" w:rsidP="00AA3E77"/>
        </w:tc>
      </w:tr>
      <w:tr w:rsidR="00AA3E77" w:rsidTr="00D03A34">
        <w:tc>
          <w:tcPr>
            <w:tcW w:w="3600" w:type="dxa"/>
            <w:shd w:val="clear" w:color="auto" w:fill="E6E6E6"/>
          </w:tcPr>
          <w:p w:rsidR="00AA3E77" w:rsidRPr="00D03A34" w:rsidRDefault="00AA3E77" w:rsidP="00A45771">
            <w:pPr>
              <w:pStyle w:val="Scripture"/>
            </w:pPr>
          </w:p>
        </w:tc>
        <w:tc>
          <w:tcPr>
            <w:tcW w:w="7430" w:type="dxa"/>
          </w:tcPr>
          <w:p w:rsidR="00723F41" w:rsidRPr="004E7F2B" w:rsidRDefault="00723F41" w:rsidP="00D03A34">
            <w:pPr>
              <w:pStyle w:val="Read"/>
            </w:pPr>
            <w:r w:rsidRPr="004E7F2B">
              <w:t>Overall Application:</w:t>
            </w:r>
          </w:p>
          <w:p w:rsidR="00723F41" w:rsidRDefault="00723F41" w:rsidP="00D03A34">
            <w:pPr>
              <w:pStyle w:val="Application"/>
              <w:numPr>
                <w:ilvl w:val="0"/>
                <w:numId w:val="7"/>
              </w:numPr>
            </w:pPr>
            <w:r>
              <w:t>How does this speak to you about the role of the Gospel in your life?</w:t>
            </w:r>
          </w:p>
          <w:p w:rsidR="00723F41" w:rsidRDefault="00723F41" w:rsidP="00D03A34">
            <w:pPr>
              <w:pStyle w:val="Application"/>
              <w:ind w:left="360"/>
            </w:pPr>
          </w:p>
          <w:p w:rsidR="00AA3E77" w:rsidRDefault="00723F41" w:rsidP="00D03A34">
            <w:pPr>
              <w:pStyle w:val="Application"/>
              <w:numPr>
                <w:ilvl w:val="0"/>
                <w:numId w:val="7"/>
              </w:numPr>
            </w:pPr>
            <w:r>
              <w:t xml:space="preserve">Are others seeing the power of the resurrection in </w:t>
            </w:r>
            <w:r w:rsidRPr="00D03A34">
              <w:rPr>
                <w:b/>
              </w:rPr>
              <w:t>your</w:t>
            </w:r>
            <w:r>
              <w:t xml:space="preserve"> life, and therefore seeing the One who can resurrect </w:t>
            </w:r>
            <w:r w:rsidRPr="00D03A34">
              <w:rPr>
                <w:b/>
              </w:rPr>
              <w:t>their</w:t>
            </w:r>
            <w:r>
              <w:t xml:space="preserve"> life?</w:t>
            </w:r>
          </w:p>
          <w:p w:rsidR="00723F41" w:rsidRDefault="00723F41" w:rsidP="00723F41">
            <w:pPr>
              <w:pStyle w:val="Application"/>
            </w:pPr>
          </w:p>
          <w:p w:rsidR="00723F41" w:rsidRPr="00264BD3" w:rsidRDefault="00723F41" w:rsidP="00D03A34">
            <w:pPr>
              <w:pStyle w:val="Application"/>
              <w:numPr>
                <w:ilvl w:val="0"/>
                <w:numId w:val="7"/>
              </w:numPr>
            </w:pPr>
            <w:r>
              <w:t xml:space="preserve">What is awaiting </w:t>
            </w:r>
            <w:r w:rsidRPr="00D03A34">
              <w:rPr>
                <w:b/>
              </w:rPr>
              <w:t>you</w:t>
            </w:r>
            <w:r>
              <w:t xml:space="preserve"> on the other side of judgment?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5BE" w:rsidRDefault="005305BE">
      <w:r>
        <w:separator/>
      </w:r>
    </w:p>
  </w:endnote>
  <w:endnote w:type="continuationSeparator" w:id="0">
    <w:p w:rsidR="005305BE" w:rsidRDefault="00530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B88" w:rsidRPr="00A9201F" w:rsidRDefault="00F92B88" w:rsidP="00595814">
    <w:pPr>
      <w:pStyle w:val="Footer"/>
      <w:jc w:val="center"/>
      <w:rPr>
        <w:rFonts w:cs="Arial"/>
        <w:b/>
        <w:color w:val="808000"/>
        <w:sz w:val="16"/>
        <w:szCs w:val="16"/>
      </w:rPr>
    </w:pPr>
    <w:r>
      <w:rPr>
        <w:rFonts w:cs="Arial"/>
        <w:b/>
        <w:color w:val="808000"/>
        <w:sz w:val="16"/>
        <w:szCs w:val="16"/>
      </w:rPr>
      <w:t xml:space="preserve">Isaiah 46-54 • On the Other Side of Judgment,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410AE1">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410AE1">
      <w:rPr>
        <w:rFonts w:cs="Arial"/>
        <w:b/>
        <w:noProof/>
        <w:color w:val="808000"/>
        <w:sz w:val="16"/>
        <w:szCs w:val="16"/>
      </w:rPr>
      <w:t>4</w:t>
    </w:r>
    <w:r w:rsidRPr="00A9201F">
      <w:rPr>
        <w:rFonts w:cs="Arial"/>
        <w:b/>
        <w:color w:val="808000"/>
        <w:sz w:val="16"/>
        <w:szCs w:val="16"/>
      </w:rPr>
      <w:fldChar w:fldCharType="end"/>
    </w:r>
  </w:p>
  <w:p w:rsidR="00F92B88" w:rsidRPr="004E7F2B" w:rsidRDefault="00F92B88" w:rsidP="004E7F2B">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4E7F2B">
      <w:rPr>
        <w:rStyle w:val="foottext"/>
        <w:rFonts w:cs="Arial"/>
        <w:color w:val="999999"/>
        <w:sz w:val="14"/>
        <w:szCs w:val="14"/>
      </w:rPr>
      <w:t xml:space="preserve"> –</w:t>
    </w:r>
    <w:r w:rsidRPr="00A9201F">
      <w:rPr>
        <w:rStyle w:val="foottext"/>
        <w:rFonts w:cs="Arial"/>
        <w:color w:val="999999"/>
        <w:sz w:val="14"/>
        <w:szCs w:val="14"/>
      </w:rPr>
      <w:t xml:space="preserve"> © 20</w:t>
    </w:r>
    <w:r w:rsidR="004E7F2B">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4E7F2B" w:rsidRPr="004E7F2B">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4E7F2B" w:rsidRPr="004E7F2B">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4E7F2B">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5BE" w:rsidRDefault="005305BE">
      <w:r>
        <w:separator/>
      </w:r>
    </w:p>
  </w:footnote>
  <w:footnote w:type="continuationSeparator" w:id="0">
    <w:p w:rsidR="005305BE" w:rsidRDefault="00530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3F85"/>
    <w:multiLevelType w:val="hybridMultilevel"/>
    <w:tmpl w:val="2ACE7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D27CF"/>
    <w:multiLevelType w:val="hybridMultilevel"/>
    <w:tmpl w:val="C0C25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D44A77"/>
    <w:multiLevelType w:val="hybridMultilevel"/>
    <w:tmpl w:val="FB827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E5941"/>
    <w:rsid w:val="00100EDE"/>
    <w:rsid w:val="00120A9E"/>
    <w:rsid w:val="00127328"/>
    <w:rsid w:val="001673F3"/>
    <w:rsid w:val="00175EC7"/>
    <w:rsid w:val="00194076"/>
    <w:rsid w:val="001959D1"/>
    <w:rsid w:val="001C5969"/>
    <w:rsid w:val="001D659A"/>
    <w:rsid w:val="00212373"/>
    <w:rsid w:val="0021620B"/>
    <w:rsid w:val="00224C3C"/>
    <w:rsid w:val="00264BD3"/>
    <w:rsid w:val="00297E90"/>
    <w:rsid w:val="002E2A2D"/>
    <w:rsid w:val="00315267"/>
    <w:rsid w:val="003515B8"/>
    <w:rsid w:val="00354C72"/>
    <w:rsid w:val="00361D0F"/>
    <w:rsid w:val="00395BD0"/>
    <w:rsid w:val="003A0577"/>
    <w:rsid w:val="003D06E5"/>
    <w:rsid w:val="00403F13"/>
    <w:rsid w:val="00410196"/>
    <w:rsid w:val="00410AE1"/>
    <w:rsid w:val="004E68F1"/>
    <w:rsid w:val="004E7F2B"/>
    <w:rsid w:val="005305BE"/>
    <w:rsid w:val="00532F4D"/>
    <w:rsid w:val="00537555"/>
    <w:rsid w:val="00590BE3"/>
    <w:rsid w:val="00595814"/>
    <w:rsid w:val="005E7395"/>
    <w:rsid w:val="006869F6"/>
    <w:rsid w:val="006C128F"/>
    <w:rsid w:val="00710D89"/>
    <w:rsid w:val="00723F41"/>
    <w:rsid w:val="007644DF"/>
    <w:rsid w:val="00894746"/>
    <w:rsid w:val="008B792B"/>
    <w:rsid w:val="008D7ECA"/>
    <w:rsid w:val="008F32C0"/>
    <w:rsid w:val="00920594"/>
    <w:rsid w:val="009449C8"/>
    <w:rsid w:val="00972125"/>
    <w:rsid w:val="00975353"/>
    <w:rsid w:val="009A55AE"/>
    <w:rsid w:val="009A6D73"/>
    <w:rsid w:val="00A45771"/>
    <w:rsid w:val="00A473E3"/>
    <w:rsid w:val="00A60742"/>
    <w:rsid w:val="00A869A1"/>
    <w:rsid w:val="00A9201F"/>
    <w:rsid w:val="00AA3E77"/>
    <w:rsid w:val="00AA6DBA"/>
    <w:rsid w:val="00AD2DAC"/>
    <w:rsid w:val="00AF2D4B"/>
    <w:rsid w:val="00B22CEA"/>
    <w:rsid w:val="00B4747A"/>
    <w:rsid w:val="00B670C9"/>
    <w:rsid w:val="00B818FE"/>
    <w:rsid w:val="00BC319A"/>
    <w:rsid w:val="00BD386D"/>
    <w:rsid w:val="00C33AF2"/>
    <w:rsid w:val="00C508FE"/>
    <w:rsid w:val="00C63B7D"/>
    <w:rsid w:val="00CD0014"/>
    <w:rsid w:val="00D03A34"/>
    <w:rsid w:val="00D10E6A"/>
    <w:rsid w:val="00D16BC6"/>
    <w:rsid w:val="00D665A1"/>
    <w:rsid w:val="00D776E4"/>
    <w:rsid w:val="00D9039B"/>
    <w:rsid w:val="00DB0A6E"/>
    <w:rsid w:val="00DB51B9"/>
    <w:rsid w:val="00DF3754"/>
    <w:rsid w:val="00EB17EF"/>
    <w:rsid w:val="00EB70F4"/>
    <w:rsid w:val="00EE3EF7"/>
    <w:rsid w:val="00F004F2"/>
    <w:rsid w:val="00F02D9F"/>
    <w:rsid w:val="00F92B88"/>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4F761C8-B2F6-4174-8A2E-0FFDCFB4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4E7F2B"/>
    <w:pPr>
      <w:ind w:firstLine="144"/>
      <w:jc w:val="both"/>
    </w:pPr>
    <w:rPr>
      <w:rFonts w:ascii="Times New Roman" w:hAnsi="Times New Roman"/>
      <w:color w:val="1F497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22CEA"/>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47892927">
      <w:bodyDiv w:val="1"/>
      <w:marLeft w:val="0"/>
      <w:marRight w:val="0"/>
      <w:marTop w:val="0"/>
      <w:marBottom w:val="0"/>
      <w:divBdr>
        <w:top w:val="none" w:sz="0" w:space="0" w:color="auto"/>
        <w:left w:val="none" w:sz="0" w:space="0" w:color="auto"/>
        <w:bottom w:val="none" w:sz="0" w:space="0" w:color="auto"/>
        <w:right w:val="none" w:sz="0" w:space="0" w:color="auto"/>
      </w:divBdr>
      <w:divsChild>
        <w:div w:id="650410350">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717389732">
      <w:bodyDiv w:val="1"/>
      <w:marLeft w:val="0"/>
      <w:marRight w:val="0"/>
      <w:marTop w:val="0"/>
      <w:marBottom w:val="0"/>
      <w:divBdr>
        <w:top w:val="none" w:sz="0" w:space="0" w:color="auto"/>
        <w:left w:val="none" w:sz="0" w:space="0" w:color="auto"/>
        <w:bottom w:val="none" w:sz="0" w:space="0" w:color="auto"/>
        <w:right w:val="none" w:sz="0" w:space="0" w:color="auto"/>
      </w:divBdr>
      <w:divsChild>
        <w:div w:id="2024941872">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08768921">
      <w:bodyDiv w:val="1"/>
      <w:marLeft w:val="0"/>
      <w:marRight w:val="0"/>
      <w:marTop w:val="0"/>
      <w:marBottom w:val="0"/>
      <w:divBdr>
        <w:top w:val="none" w:sz="0" w:space="0" w:color="auto"/>
        <w:left w:val="none" w:sz="0" w:space="0" w:color="auto"/>
        <w:bottom w:val="none" w:sz="0" w:space="0" w:color="auto"/>
        <w:right w:val="none" w:sz="0" w:space="0" w:color="auto"/>
      </w:divBdr>
      <w:divsChild>
        <w:div w:id="246505273">
          <w:marLeft w:val="0"/>
          <w:marRight w:val="0"/>
          <w:marTop w:val="0"/>
          <w:marBottom w:val="0"/>
          <w:divBdr>
            <w:top w:val="none" w:sz="0" w:space="0" w:color="auto"/>
            <w:left w:val="none" w:sz="0" w:space="0" w:color="auto"/>
            <w:bottom w:val="none" w:sz="0" w:space="0" w:color="auto"/>
            <w:right w:val="none" w:sz="0" w:space="0" w:color="auto"/>
          </w:divBdr>
        </w:div>
      </w:divsChild>
    </w:div>
    <w:div w:id="1126584023">
      <w:bodyDiv w:val="1"/>
      <w:marLeft w:val="0"/>
      <w:marRight w:val="0"/>
      <w:marTop w:val="0"/>
      <w:marBottom w:val="0"/>
      <w:divBdr>
        <w:top w:val="none" w:sz="0" w:space="0" w:color="auto"/>
        <w:left w:val="none" w:sz="0" w:space="0" w:color="auto"/>
        <w:bottom w:val="none" w:sz="0" w:space="0" w:color="auto"/>
        <w:right w:val="none" w:sz="0" w:space="0" w:color="auto"/>
      </w:divBdr>
      <w:divsChild>
        <w:div w:id="644775052">
          <w:marLeft w:val="0"/>
          <w:marRight w:val="0"/>
          <w:marTop w:val="0"/>
          <w:marBottom w:val="0"/>
          <w:divBdr>
            <w:top w:val="none" w:sz="0" w:space="0" w:color="auto"/>
            <w:left w:val="none" w:sz="0" w:space="0" w:color="auto"/>
            <w:bottom w:val="none" w:sz="0" w:space="0" w:color="auto"/>
            <w:right w:val="none" w:sz="0" w:space="0" w:color="auto"/>
          </w:divBdr>
        </w:div>
      </w:divsChild>
    </w:div>
    <w:div w:id="1504316485">
      <w:bodyDiv w:val="1"/>
      <w:marLeft w:val="0"/>
      <w:marRight w:val="0"/>
      <w:marTop w:val="0"/>
      <w:marBottom w:val="0"/>
      <w:divBdr>
        <w:top w:val="none" w:sz="0" w:space="0" w:color="auto"/>
        <w:left w:val="none" w:sz="0" w:space="0" w:color="auto"/>
        <w:bottom w:val="none" w:sz="0" w:space="0" w:color="auto"/>
        <w:right w:val="none" w:sz="0" w:space="0" w:color="auto"/>
      </w:divBdr>
      <w:divsChild>
        <w:div w:id="2014607624">
          <w:marLeft w:val="0"/>
          <w:marRight w:val="0"/>
          <w:marTop w:val="0"/>
          <w:marBottom w:val="0"/>
          <w:divBdr>
            <w:top w:val="none" w:sz="0" w:space="0" w:color="auto"/>
            <w:left w:val="none" w:sz="0" w:space="0" w:color="auto"/>
            <w:bottom w:val="none" w:sz="0" w:space="0" w:color="auto"/>
            <w:right w:val="none" w:sz="0" w:space="0" w:color="auto"/>
          </w:divBdr>
        </w:div>
      </w:divsChild>
    </w:div>
    <w:div w:id="1534463711">
      <w:bodyDiv w:val="1"/>
      <w:marLeft w:val="0"/>
      <w:marRight w:val="0"/>
      <w:marTop w:val="0"/>
      <w:marBottom w:val="0"/>
      <w:divBdr>
        <w:top w:val="none" w:sz="0" w:space="0" w:color="auto"/>
        <w:left w:val="none" w:sz="0" w:space="0" w:color="auto"/>
        <w:bottom w:val="none" w:sz="0" w:space="0" w:color="auto"/>
        <w:right w:val="none" w:sz="0" w:space="0" w:color="auto"/>
      </w:divBdr>
      <w:divsChild>
        <w:div w:id="1525098107">
          <w:marLeft w:val="0"/>
          <w:marRight w:val="0"/>
          <w:marTop w:val="0"/>
          <w:marBottom w:val="0"/>
          <w:divBdr>
            <w:top w:val="none" w:sz="0" w:space="0" w:color="auto"/>
            <w:left w:val="none" w:sz="0" w:space="0" w:color="auto"/>
            <w:bottom w:val="none" w:sz="0" w:space="0" w:color="auto"/>
            <w:right w:val="none" w:sz="0" w:space="0" w:color="auto"/>
          </w:divBdr>
        </w:div>
      </w:divsChild>
    </w:div>
    <w:div w:id="1733503251">
      <w:bodyDiv w:val="1"/>
      <w:marLeft w:val="0"/>
      <w:marRight w:val="0"/>
      <w:marTop w:val="0"/>
      <w:marBottom w:val="0"/>
      <w:divBdr>
        <w:top w:val="none" w:sz="0" w:space="0" w:color="auto"/>
        <w:left w:val="none" w:sz="0" w:space="0" w:color="auto"/>
        <w:bottom w:val="none" w:sz="0" w:space="0" w:color="auto"/>
        <w:right w:val="none" w:sz="0" w:space="0" w:color="auto"/>
      </w:divBdr>
      <w:divsChild>
        <w:div w:id="1533763560">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45713342">
      <w:bodyDiv w:val="1"/>
      <w:marLeft w:val="0"/>
      <w:marRight w:val="0"/>
      <w:marTop w:val="0"/>
      <w:marBottom w:val="0"/>
      <w:divBdr>
        <w:top w:val="none" w:sz="0" w:space="0" w:color="auto"/>
        <w:left w:val="none" w:sz="0" w:space="0" w:color="auto"/>
        <w:bottom w:val="none" w:sz="0" w:space="0" w:color="auto"/>
        <w:right w:val="none" w:sz="0" w:space="0" w:color="auto"/>
      </w:divBdr>
      <w:divsChild>
        <w:div w:id="899753276">
          <w:marLeft w:val="0"/>
          <w:marRight w:val="0"/>
          <w:marTop w:val="0"/>
          <w:marBottom w:val="0"/>
          <w:divBdr>
            <w:top w:val="none" w:sz="0" w:space="0" w:color="auto"/>
            <w:left w:val="none" w:sz="0" w:space="0" w:color="auto"/>
            <w:bottom w:val="none" w:sz="0" w:space="0" w:color="auto"/>
            <w:right w:val="none" w:sz="0" w:space="0" w:color="auto"/>
          </w:divBdr>
        </w:div>
      </w:divsChild>
    </w:div>
    <w:div w:id="2045906802">
      <w:bodyDiv w:val="1"/>
      <w:marLeft w:val="0"/>
      <w:marRight w:val="0"/>
      <w:marTop w:val="0"/>
      <w:marBottom w:val="0"/>
      <w:divBdr>
        <w:top w:val="none" w:sz="0" w:space="0" w:color="auto"/>
        <w:left w:val="none" w:sz="0" w:space="0" w:color="auto"/>
        <w:bottom w:val="none" w:sz="0" w:space="0" w:color="auto"/>
        <w:right w:val="none" w:sz="0" w:space="0" w:color="auto"/>
      </w:divBdr>
      <w:divsChild>
        <w:div w:id="356736593">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108428341">
      <w:bodyDiv w:val="1"/>
      <w:marLeft w:val="0"/>
      <w:marRight w:val="0"/>
      <w:marTop w:val="0"/>
      <w:marBottom w:val="0"/>
      <w:divBdr>
        <w:top w:val="none" w:sz="0" w:space="0" w:color="auto"/>
        <w:left w:val="none" w:sz="0" w:space="0" w:color="auto"/>
        <w:bottom w:val="none" w:sz="0" w:space="0" w:color="auto"/>
        <w:right w:val="none" w:sz="0" w:space="0" w:color="auto"/>
      </w:divBdr>
      <w:divsChild>
        <w:div w:id="263612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Isaiah 46-54 • On the Other Side of Judgment</vt:lpstr>
    </vt:vector>
  </TitlesOfParts>
  <Company>LogosWalk</Company>
  <LinksUpToDate>false</LinksUpToDate>
  <CharactersWithSpaces>10046</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Isaiah 46-54 • On the Other Side of Judgment</dc:title>
  <dc:subject/>
  <dc:creator>Danny Isom</dc:creator>
  <cp:keywords/>
  <dc:description/>
  <cp:lastModifiedBy>Danny Isom</cp:lastModifiedBy>
  <cp:revision>2</cp:revision>
  <dcterms:created xsi:type="dcterms:W3CDTF">2016-12-11T00:35:00Z</dcterms:created>
  <dcterms:modified xsi:type="dcterms:W3CDTF">2016-12-11T00:35:00Z</dcterms:modified>
</cp:coreProperties>
</file>