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E58C5" w:rsidP="00EA168E">
      <w:pPr>
        <w:pStyle w:val="Title"/>
      </w:pPr>
      <w:bookmarkStart w:id="0" w:name="_GoBack"/>
      <w:bookmarkEnd w:id="0"/>
      <w:r>
        <w:t>Isaiah 1:1-20 • God’s Refining Process</w:t>
      </w:r>
    </w:p>
    <w:p w:rsidR="00EA168E" w:rsidRDefault="00BE58C5" w:rsidP="00BE58C5">
      <w:pPr>
        <w:numPr>
          <w:ilvl w:val="0"/>
          <w:numId w:val="6"/>
        </w:numPr>
      </w:pPr>
      <w:r>
        <w:t xml:space="preserve">(v.1-4) </w:t>
      </w:r>
      <w:r w:rsidRPr="00BE58C5">
        <w:t xml:space="preserve">The true children of God are the product of </w:t>
      </w:r>
      <w:r w:rsidR="00C94858">
        <w:rPr>
          <w:b/>
          <w:color w:val="FF0000"/>
          <w:u w:val="single"/>
        </w:rPr>
        <w:t>________________</w:t>
      </w:r>
      <w:r w:rsidRPr="00BE58C5">
        <w:t xml:space="preserve">, those </w:t>
      </w:r>
      <w:r>
        <w:t>who</w:t>
      </w:r>
      <w:r w:rsidRPr="00BE58C5">
        <w:t xml:space="preserve"> follow through their knowledge of Him with a </w:t>
      </w:r>
      <w:r w:rsidR="00C94858">
        <w:rPr>
          <w:b/>
          <w:color w:val="FF0000"/>
          <w:u w:val="single"/>
        </w:rPr>
        <w:t>________________</w:t>
      </w:r>
      <w:r w:rsidRPr="00BE58C5">
        <w:t xml:space="preserve"> for Him; otherwise they become another’s </w:t>
      </w:r>
      <w:r w:rsidR="00C94858">
        <w:rPr>
          <w:b/>
          <w:color w:val="FF0000"/>
          <w:u w:val="single"/>
        </w:rPr>
        <w:t>________________</w:t>
      </w:r>
      <w:r w:rsidRPr="00BE58C5">
        <w:t>, completely unacceptable to and for Him.</w:t>
      </w:r>
    </w:p>
    <w:p w:rsidR="00494DD0" w:rsidRDefault="00494DD0" w:rsidP="00494DD0">
      <w:pPr>
        <w:ind w:left="720"/>
      </w:pPr>
    </w:p>
    <w:p w:rsidR="00BE58C5" w:rsidRDefault="00BE58C5" w:rsidP="00BE58C5">
      <w:pPr>
        <w:numPr>
          <w:ilvl w:val="0"/>
          <w:numId w:val="6"/>
        </w:numPr>
      </w:pPr>
      <w:r>
        <w:t xml:space="preserve">(v.5-6) </w:t>
      </w:r>
      <w:r w:rsidR="00C94858">
        <w:rPr>
          <w:b/>
          <w:color w:val="FF0000"/>
          <w:u w:val="single"/>
        </w:rPr>
        <w:t>________________</w:t>
      </w:r>
      <w:r>
        <w:t xml:space="preserve"> children view punishment simply as a small price to pay to </w:t>
      </w:r>
      <w:r w:rsidR="00C94858">
        <w:rPr>
          <w:b/>
          <w:color w:val="FF0000"/>
          <w:u w:val="single"/>
        </w:rPr>
        <w:t>________________</w:t>
      </w:r>
      <w:r>
        <w:t xml:space="preserve"> what they </w:t>
      </w:r>
      <w:r w:rsidR="00C94858">
        <w:rPr>
          <w:b/>
          <w:color w:val="FF0000"/>
          <w:u w:val="single"/>
        </w:rPr>
        <w:t>________________</w:t>
      </w:r>
      <w:r>
        <w:t>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(v.7-9) There comes a time when God removes the </w:t>
      </w:r>
      <w:r w:rsidR="00C94858">
        <w:rPr>
          <w:b/>
          <w:color w:val="FF0000"/>
          <w:u w:val="single"/>
        </w:rPr>
        <w:t>________________</w:t>
      </w:r>
      <w:r>
        <w:t xml:space="preserve"> unfaithful and begins again with the </w:t>
      </w:r>
      <w:r w:rsidR="00C94858">
        <w:rPr>
          <w:b/>
          <w:color w:val="FF0000"/>
          <w:u w:val="single"/>
        </w:rPr>
        <w:t>________________</w:t>
      </w:r>
      <w:r>
        <w:t xml:space="preserve"> faithful.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(v.10-15) An outward appearance of </w:t>
      </w:r>
      <w:r w:rsidR="00C94858">
        <w:rPr>
          <w:b/>
          <w:color w:val="FF0000"/>
          <w:u w:val="single"/>
        </w:rPr>
        <w:t>________________</w:t>
      </w:r>
      <w:r>
        <w:t xml:space="preserve"> never makes up for an inward pursuit of one’s own </w:t>
      </w:r>
      <w:r w:rsidR="00C94858">
        <w:rPr>
          <w:b/>
          <w:color w:val="FF0000"/>
          <w:u w:val="single"/>
        </w:rPr>
        <w:t>________________</w:t>
      </w:r>
      <w:r>
        <w:t>. This is actually the definition of “</w:t>
      </w:r>
      <w:r w:rsidR="00C94858">
        <w:rPr>
          <w:b/>
          <w:color w:val="FF0000"/>
          <w:u w:val="single"/>
        </w:rPr>
        <w:t>________________</w:t>
      </w:r>
      <w:r>
        <w:t>”.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 xml:space="preserve">(v.16-17) Authentic recovery from </w:t>
      </w:r>
      <w:r w:rsidR="00C94858">
        <w:rPr>
          <w:b/>
          <w:color w:val="FF0000"/>
          <w:u w:val="single"/>
        </w:rPr>
        <w:t>________________</w:t>
      </w:r>
      <w:r>
        <w:t xml:space="preserve"> is characterized by an authentic change in </w:t>
      </w:r>
      <w:r w:rsidR="00C94858">
        <w:rPr>
          <w:b/>
          <w:color w:val="FF0000"/>
          <w:u w:val="single"/>
        </w:rPr>
        <w:t>________________</w:t>
      </w:r>
      <w:r>
        <w:t>.</w:t>
      </w:r>
    </w:p>
    <w:p w:rsidR="00494DD0" w:rsidRDefault="00494DD0" w:rsidP="00494DD0"/>
    <w:p w:rsidR="00BE58C5" w:rsidRDefault="00BE58C5" w:rsidP="00BE58C5">
      <w:pPr>
        <w:numPr>
          <w:ilvl w:val="0"/>
          <w:numId w:val="6"/>
        </w:numPr>
      </w:pPr>
      <w:r>
        <w:t>(v.18-20) The final, ultimate choice is to “</w:t>
      </w:r>
      <w:r w:rsidR="00C94858">
        <w:rPr>
          <w:b/>
          <w:color w:val="FF0000"/>
          <w:u w:val="single"/>
        </w:rPr>
        <w:t>________________________________</w:t>
      </w:r>
      <w:r>
        <w:t>” (v.19) or “</w:t>
      </w:r>
      <w:r w:rsidR="00C94858">
        <w:rPr>
          <w:b/>
          <w:color w:val="FF0000"/>
          <w:u w:val="single"/>
        </w:rPr>
        <w:t>________________________________</w:t>
      </w:r>
      <w:r>
        <w:t xml:space="preserve">” (v.20) before God </w:t>
      </w:r>
      <w:r w:rsidR="00C94858">
        <w:rPr>
          <w:b/>
          <w:color w:val="FF0000"/>
          <w:u w:val="single"/>
        </w:rPr>
        <w:t>________________</w:t>
      </w:r>
      <w:r>
        <w:t xml:space="preserve"> the faithful from the unfaithful.</w:t>
      </w:r>
    </w:p>
    <w:p w:rsidR="00C94858" w:rsidRDefault="00C94858" w:rsidP="00C94858">
      <w:pPr>
        <w:pStyle w:val="Title"/>
      </w:pPr>
      <w:r>
        <w:t>Isaiah 1:1-20 • God’s Refining Process</w:t>
      </w:r>
    </w:p>
    <w:p w:rsidR="00C94858" w:rsidRDefault="00C94858" w:rsidP="00C94858">
      <w:pPr>
        <w:numPr>
          <w:ilvl w:val="0"/>
          <w:numId w:val="7"/>
        </w:numPr>
      </w:pPr>
      <w:r>
        <w:t xml:space="preserve">(v.1-4) </w:t>
      </w:r>
      <w:r w:rsidRPr="00BE58C5">
        <w:t xml:space="preserve">The true children of God are the product of </w:t>
      </w:r>
      <w:r>
        <w:rPr>
          <w:b/>
          <w:color w:val="FF0000"/>
          <w:u w:val="single"/>
        </w:rPr>
        <w:t>________________</w:t>
      </w:r>
      <w:r w:rsidRPr="00BE58C5">
        <w:t xml:space="preserve">, those </w:t>
      </w:r>
      <w:r>
        <w:t>who</w:t>
      </w:r>
      <w:r w:rsidRPr="00BE58C5">
        <w:t xml:space="preserve"> follow through their knowledge of Him with a </w:t>
      </w:r>
      <w:r>
        <w:rPr>
          <w:b/>
          <w:color w:val="FF0000"/>
          <w:u w:val="single"/>
        </w:rPr>
        <w:t>________________</w:t>
      </w:r>
      <w:r w:rsidRPr="00BE58C5">
        <w:t xml:space="preserve"> for Him; otherwise they become another’s </w:t>
      </w:r>
      <w:r>
        <w:rPr>
          <w:b/>
          <w:color w:val="FF0000"/>
          <w:u w:val="single"/>
        </w:rPr>
        <w:t>________________</w:t>
      </w:r>
      <w:r w:rsidRPr="00BE58C5">
        <w:t>, completely unacceptable to and for Him.</w:t>
      </w:r>
    </w:p>
    <w:p w:rsidR="00C94858" w:rsidRDefault="00C94858" w:rsidP="00C94858">
      <w:pPr>
        <w:ind w:left="720"/>
      </w:pPr>
    </w:p>
    <w:p w:rsidR="00C94858" w:rsidRDefault="00C94858" w:rsidP="00C94858">
      <w:pPr>
        <w:numPr>
          <w:ilvl w:val="0"/>
          <w:numId w:val="7"/>
        </w:numPr>
      </w:pPr>
      <w:r>
        <w:t xml:space="preserve">(v.5-6) </w:t>
      </w:r>
      <w:r>
        <w:rPr>
          <w:b/>
          <w:color w:val="FF0000"/>
          <w:u w:val="single"/>
        </w:rPr>
        <w:t>________________</w:t>
      </w:r>
      <w:r>
        <w:t xml:space="preserve"> children view punishment simply as a small price to pay to </w:t>
      </w:r>
      <w:r>
        <w:rPr>
          <w:b/>
          <w:color w:val="FF0000"/>
          <w:u w:val="single"/>
        </w:rPr>
        <w:t>________________</w:t>
      </w:r>
      <w:r>
        <w:t xml:space="preserve"> what they </w:t>
      </w:r>
      <w:r>
        <w:rPr>
          <w:b/>
          <w:color w:val="FF0000"/>
          <w:u w:val="single"/>
        </w:rPr>
        <w:t>________________</w:t>
      </w:r>
      <w:r>
        <w:t>.</w:t>
      </w:r>
    </w:p>
    <w:p w:rsidR="00C94858" w:rsidRDefault="00C94858" w:rsidP="00C94858"/>
    <w:p w:rsidR="00C94858" w:rsidRDefault="00C94858" w:rsidP="00C94858">
      <w:pPr>
        <w:numPr>
          <w:ilvl w:val="0"/>
          <w:numId w:val="7"/>
        </w:numPr>
      </w:pPr>
      <w:r>
        <w:t xml:space="preserve">(v.7-9) There comes a time when God removes the </w:t>
      </w:r>
      <w:r>
        <w:rPr>
          <w:b/>
          <w:color w:val="FF0000"/>
          <w:u w:val="single"/>
        </w:rPr>
        <w:t>________________</w:t>
      </w:r>
      <w:r>
        <w:t xml:space="preserve"> unfaithful and begins again with the </w:t>
      </w:r>
      <w:r>
        <w:rPr>
          <w:b/>
          <w:color w:val="FF0000"/>
          <w:u w:val="single"/>
        </w:rPr>
        <w:t>________________</w:t>
      </w:r>
      <w:r>
        <w:t xml:space="preserve"> faithful.</w:t>
      </w:r>
    </w:p>
    <w:p w:rsidR="00C94858" w:rsidRDefault="00C94858" w:rsidP="00C94858"/>
    <w:p w:rsidR="00C94858" w:rsidRDefault="00C94858" w:rsidP="00C94858">
      <w:pPr>
        <w:numPr>
          <w:ilvl w:val="0"/>
          <w:numId w:val="7"/>
        </w:numPr>
      </w:pPr>
      <w:r>
        <w:t xml:space="preserve">(v.10-15) An outward appearance of </w:t>
      </w:r>
      <w:r>
        <w:rPr>
          <w:b/>
          <w:color w:val="FF0000"/>
          <w:u w:val="single"/>
        </w:rPr>
        <w:t>________________</w:t>
      </w:r>
      <w:r>
        <w:t xml:space="preserve"> never makes up for an inward pursuit of one’s own </w:t>
      </w:r>
      <w:r>
        <w:rPr>
          <w:b/>
          <w:color w:val="FF0000"/>
          <w:u w:val="single"/>
        </w:rPr>
        <w:t>________________</w:t>
      </w:r>
      <w:r>
        <w:t>. This is actually the definition of “</w:t>
      </w:r>
      <w:r>
        <w:rPr>
          <w:b/>
          <w:color w:val="FF0000"/>
          <w:u w:val="single"/>
        </w:rPr>
        <w:t>________________</w:t>
      </w:r>
      <w:r>
        <w:t>”.</w:t>
      </w:r>
    </w:p>
    <w:p w:rsidR="00C94858" w:rsidRDefault="00C94858" w:rsidP="00C94858"/>
    <w:p w:rsidR="00C94858" w:rsidRDefault="00C94858" w:rsidP="00C94858">
      <w:pPr>
        <w:numPr>
          <w:ilvl w:val="0"/>
          <w:numId w:val="7"/>
        </w:numPr>
      </w:pPr>
      <w:r>
        <w:t xml:space="preserve">(v.16-17) Authentic recovery from </w:t>
      </w:r>
      <w:r>
        <w:rPr>
          <w:b/>
          <w:color w:val="FF0000"/>
          <w:u w:val="single"/>
        </w:rPr>
        <w:t>________________</w:t>
      </w:r>
      <w:r>
        <w:t xml:space="preserve"> is characterized by an authentic change in </w:t>
      </w:r>
      <w:r>
        <w:rPr>
          <w:b/>
          <w:color w:val="FF0000"/>
          <w:u w:val="single"/>
        </w:rPr>
        <w:t>________________</w:t>
      </w:r>
      <w:r>
        <w:t>.</w:t>
      </w:r>
    </w:p>
    <w:p w:rsidR="00C94858" w:rsidRDefault="00C94858" w:rsidP="00C94858"/>
    <w:p w:rsidR="00F259DF" w:rsidRPr="00EA168E" w:rsidRDefault="00C94858" w:rsidP="00F259DF">
      <w:pPr>
        <w:numPr>
          <w:ilvl w:val="0"/>
          <w:numId w:val="7"/>
        </w:numPr>
      </w:pPr>
      <w:r>
        <w:t>(v.18-20) The final, ultimate choice is to “</w:t>
      </w:r>
      <w:r>
        <w:rPr>
          <w:b/>
          <w:color w:val="FF0000"/>
          <w:u w:val="single"/>
        </w:rPr>
        <w:t>________________________________</w:t>
      </w:r>
      <w:r>
        <w:t>” (v.19) or “</w:t>
      </w:r>
      <w:r>
        <w:rPr>
          <w:b/>
          <w:color w:val="FF0000"/>
          <w:u w:val="single"/>
        </w:rPr>
        <w:t>________________________________</w:t>
      </w:r>
      <w:r>
        <w:t xml:space="preserve">” (v.20) before God </w:t>
      </w:r>
      <w:r>
        <w:rPr>
          <w:b/>
          <w:color w:val="FF0000"/>
          <w:u w:val="single"/>
        </w:rPr>
        <w:t>________________</w:t>
      </w:r>
      <w:r>
        <w:t xml:space="preserve"> the faithful from the unfaithful.</w:t>
      </w:r>
    </w:p>
    <w:sectPr w:rsidR="00F259D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C7" w:rsidRDefault="002B51C7">
      <w:pPr>
        <w:spacing w:after="0" w:line="240" w:lineRule="auto"/>
      </w:pPr>
      <w:r>
        <w:separator/>
      </w:r>
    </w:p>
  </w:endnote>
  <w:endnote w:type="continuationSeparator" w:id="0">
    <w:p w:rsidR="002B51C7" w:rsidRDefault="002B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C7" w:rsidRDefault="002B51C7">
      <w:pPr>
        <w:spacing w:after="0" w:line="240" w:lineRule="auto"/>
      </w:pPr>
      <w:r>
        <w:separator/>
      </w:r>
    </w:p>
  </w:footnote>
  <w:footnote w:type="continuationSeparator" w:id="0">
    <w:p w:rsidR="002B51C7" w:rsidRDefault="002B5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C2112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23B6"/>
    <w:rsid w:val="00067953"/>
    <w:rsid w:val="000F594B"/>
    <w:rsid w:val="00206EB3"/>
    <w:rsid w:val="002659B0"/>
    <w:rsid w:val="002B51C7"/>
    <w:rsid w:val="003D411B"/>
    <w:rsid w:val="003F7351"/>
    <w:rsid w:val="00460DCA"/>
    <w:rsid w:val="00494DD0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0854"/>
    <w:rsid w:val="00B83196"/>
    <w:rsid w:val="00BA4782"/>
    <w:rsid w:val="00BE58C5"/>
    <w:rsid w:val="00C45F5E"/>
    <w:rsid w:val="00C84334"/>
    <w:rsid w:val="00C94858"/>
    <w:rsid w:val="00DC4492"/>
    <w:rsid w:val="00E93483"/>
    <w:rsid w:val="00EA168E"/>
    <w:rsid w:val="00F259DF"/>
    <w:rsid w:val="00F31237"/>
    <w:rsid w:val="00F4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A924-EC94-49D1-939B-4A03FE27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2016-12-11T00:28:00Z</dcterms:created>
  <dcterms:modified xsi:type="dcterms:W3CDTF">2016-12-11T00:28:00Z</dcterms:modified>
</cp:coreProperties>
</file>