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4F" w:rsidRDefault="00E1284F" w:rsidP="008C48E3">
      <w:pPr>
        <w:pStyle w:val="Title"/>
      </w:pPr>
      <w:bookmarkStart w:id="0" w:name="_GoBack"/>
      <w:bookmarkEnd w:id="0"/>
      <w:r w:rsidRPr="007C7639">
        <w:t>Psalm 77 • Strengthening a Weakening Faith</w:t>
      </w:r>
    </w:p>
    <w:p w:rsidR="00E1284F" w:rsidRDefault="00E1284F" w:rsidP="008C48E3">
      <w:pPr>
        <w:numPr>
          <w:ilvl w:val="0"/>
          <w:numId w:val="1"/>
        </w:numPr>
        <w:spacing w:after="0" w:line="240" w:lineRule="auto"/>
      </w:pPr>
      <w:r>
        <w:t xml:space="preserve">(v.1-6) </w:t>
      </w:r>
      <w:r w:rsidRPr="007C7639">
        <w:rPr>
          <w:i/>
        </w:rPr>
        <w:t>“My voice rises to God...My voice rises to God...”</w:t>
      </w:r>
    </w:p>
    <w:p w:rsidR="00E1284F" w:rsidRDefault="00E1284F" w:rsidP="00E1284F">
      <w:pPr>
        <w:numPr>
          <w:ilvl w:val="0"/>
          <w:numId w:val="2"/>
        </w:numPr>
        <w:spacing w:after="0" w:line="240" w:lineRule="auto"/>
      </w:pPr>
      <w:r>
        <w:t xml:space="preserve">At least with physical problems you know </w:t>
      </w:r>
      <w:r w:rsidR="00244563">
        <w:rPr>
          <w:b/>
          <w:color w:val="FF0000"/>
          <w:u w:val="single"/>
        </w:rPr>
        <w:t>________________________</w:t>
      </w:r>
      <w:r>
        <w:t>; this is not necessarily so with spiritual problems.</w:t>
      </w:r>
      <w:r w:rsidR="008C48E3">
        <w:br/>
      </w:r>
    </w:p>
    <w:p w:rsidR="00E1284F" w:rsidRDefault="00E1284F" w:rsidP="00E1284F">
      <w:pPr>
        <w:numPr>
          <w:ilvl w:val="0"/>
          <w:numId w:val="2"/>
        </w:numPr>
        <w:spacing w:after="0" w:line="240" w:lineRule="auto"/>
      </w:pPr>
      <w:r>
        <w:t xml:space="preserve">There are times when the answer </w:t>
      </w:r>
      <w:r w:rsidR="003D0AAD">
        <w:rPr>
          <w:b/>
          <w:color w:val="FF0000"/>
          <w:u w:val="single"/>
        </w:rPr>
        <w:t>____________</w:t>
      </w:r>
      <w:r>
        <w:t xml:space="preserve"> us and the chief struggle is </w:t>
      </w:r>
      <w:r w:rsidR="003D0AAD">
        <w:rPr>
          <w:b/>
          <w:color w:val="FF0000"/>
          <w:u w:val="single"/>
        </w:rPr>
        <w:t>____________</w:t>
      </w:r>
      <w:r>
        <w:t xml:space="preserve"> until God </w:t>
      </w:r>
      <w:r w:rsidR="003D0AAD">
        <w:rPr>
          <w:b/>
          <w:color w:val="FF0000"/>
          <w:u w:val="single"/>
        </w:rPr>
        <w:t>____________</w:t>
      </w:r>
      <w:r>
        <w:t xml:space="preserve"> it.</w:t>
      </w:r>
    </w:p>
    <w:p w:rsidR="00E1284F" w:rsidRDefault="00E1284F" w:rsidP="00E1284F">
      <w:pPr>
        <w:ind w:left="360"/>
      </w:pPr>
    </w:p>
    <w:p w:rsidR="00E1284F" w:rsidRDefault="00E1284F" w:rsidP="008C48E3">
      <w:pPr>
        <w:numPr>
          <w:ilvl w:val="0"/>
          <w:numId w:val="1"/>
        </w:numPr>
        <w:spacing w:after="0" w:line="240" w:lineRule="auto"/>
      </w:pPr>
      <w:r>
        <w:t xml:space="preserve">(v.7-10) </w:t>
      </w:r>
      <w:r w:rsidRPr="007C7639">
        <w:rPr>
          <w:i/>
        </w:rPr>
        <w:t xml:space="preserve">“Will the </w:t>
      </w:r>
      <w:r w:rsidRPr="001756A5">
        <w:rPr>
          <w:i/>
          <w:smallCaps/>
        </w:rPr>
        <w:t>Lord</w:t>
      </w:r>
      <w:r w:rsidRPr="007C7639">
        <w:rPr>
          <w:i/>
        </w:rPr>
        <w:t xml:space="preserve"> reject forever...</w:t>
      </w:r>
      <w:r>
        <w:rPr>
          <w:i/>
        </w:rPr>
        <w:t>His lovingkindnesses ceased forever</w:t>
      </w:r>
      <w:r w:rsidRPr="007C7639">
        <w:rPr>
          <w:i/>
        </w:rPr>
        <w:t>?”</w:t>
      </w:r>
    </w:p>
    <w:p w:rsidR="00E1284F" w:rsidRDefault="00E1284F" w:rsidP="00E1284F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</w:pPr>
      <w:r>
        <w:t xml:space="preserve">The essence of a test of faith is whether one truly believes in </w:t>
      </w:r>
      <w:r w:rsidR="003D0AAD">
        <w:rPr>
          <w:b/>
          <w:color w:val="FF0000"/>
          <w:u w:val="single"/>
        </w:rPr>
        <w:t>________________________</w:t>
      </w:r>
      <w:r>
        <w:t xml:space="preserve"> of God.</w:t>
      </w:r>
    </w:p>
    <w:p w:rsidR="00E1284F" w:rsidRDefault="00E1284F" w:rsidP="00E1284F">
      <w:pPr>
        <w:ind w:left="360"/>
      </w:pPr>
    </w:p>
    <w:p w:rsidR="00E1284F" w:rsidRDefault="00E1284F" w:rsidP="008C48E3">
      <w:pPr>
        <w:numPr>
          <w:ilvl w:val="0"/>
          <w:numId w:val="1"/>
        </w:numPr>
        <w:spacing w:after="0" w:line="240" w:lineRule="auto"/>
      </w:pPr>
      <w:r>
        <w:t xml:space="preserve">(v.11-15) </w:t>
      </w:r>
      <w:r w:rsidRPr="007C7639">
        <w:rPr>
          <w:i/>
        </w:rPr>
        <w:t>“I shall remember...I shall remember...”</w:t>
      </w:r>
    </w:p>
    <w:p w:rsidR="00E1284F" w:rsidRDefault="00E1284F" w:rsidP="00E1284F">
      <w:pPr>
        <w:numPr>
          <w:ilvl w:val="0"/>
          <w:numId w:val="2"/>
        </w:numPr>
        <w:spacing w:after="0" w:line="240" w:lineRule="auto"/>
      </w:pPr>
      <w:r>
        <w:t xml:space="preserve">It’s not a casual effort required on our part, but something that requires </w:t>
      </w:r>
      <w:r w:rsidR="003D0AAD">
        <w:rPr>
          <w:b/>
          <w:color w:val="FF0000"/>
          <w:u w:val="single"/>
        </w:rPr>
        <w:t>____________</w:t>
      </w:r>
      <w:r>
        <w:t xml:space="preserve"> and </w:t>
      </w:r>
      <w:r w:rsidR="003D0AAD">
        <w:rPr>
          <w:b/>
          <w:color w:val="FF0000"/>
          <w:u w:val="single"/>
        </w:rPr>
        <w:t>____________</w:t>
      </w:r>
      <w:r>
        <w:t>.</w:t>
      </w:r>
      <w:r w:rsidR="008C48E3">
        <w:br/>
      </w:r>
    </w:p>
    <w:p w:rsidR="00E1284F" w:rsidRDefault="00E1284F" w:rsidP="00E1284F">
      <w:pPr>
        <w:numPr>
          <w:ilvl w:val="0"/>
          <w:numId w:val="2"/>
        </w:numPr>
        <w:spacing w:after="0" w:line="240" w:lineRule="auto"/>
      </w:pPr>
      <w:r>
        <w:t>The example of Jacob and Joseph: Their most difficult times were God’s working.</w:t>
      </w:r>
    </w:p>
    <w:p w:rsidR="00E1284F" w:rsidRDefault="00E1284F" w:rsidP="00E1284F">
      <w:pPr>
        <w:ind w:left="360"/>
      </w:pPr>
    </w:p>
    <w:p w:rsidR="00E1284F" w:rsidRDefault="00E1284F" w:rsidP="008C48E3">
      <w:pPr>
        <w:numPr>
          <w:ilvl w:val="0"/>
          <w:numId w:val="1"/>
        </w:numPr>
        <w:spacing w:after="0" w:line="240" w:lineRule="auto"/>
      </w:pPr>
      <w:r>
        <w:t xml:space="preserve">(v.16-20) </w:t>
      </w:r>
      <w:r w:rsidRPr="00BD3DA4">
        <w:rPr>
          <w:i/>
        </w:rPr>
        <w:t>“The waters saw You...The waters saw You...”</w:t>
      </w:r>
    </w:p>
    <w:p w:rsidR="00E1284F" w:rsidRDefault="00E1284F" w:rsidP="00E1284F">
      <w:pPr>
        <w:numPr>
          <w:ilvl w:val="0"/>
          <w:numId w:val="3"/>
        </w:numPr>
        <w:spacing w:after="0" w:line="240" w:lineRule="auto"/>
      </w:pPr>
      <w:r>
        <w:t xml:space="preserve">All the elements listed are completely </w:t>
      </w:r>
      <w:r w:rsidR="003D0AAD">
        <w:rPr>
          <w:b/>
          <w:color w:val="FF0000"/>
          <w:u w:val="single"/>
        </w:rPr>
        <w:t>________________________</w:t>
      </w:r>
      <w:r>
        <w:t xml:space="preserve"> and can overwhelm us.</w:t>
      </w:r>
      <w:r w:rsidR="008C48E3">
        <w:br/>
      </w:r>
    </w:p>
    <w:p w:rsidR="00E1284F" w:rsidRDefault="00E1284F" w:rsidP="00E1284F">
      <w:pPr>
        <w:numPr>
          <w:ilvl w:val="0"/>
          <w:numId w:val="3"/>
        </w:numPr>
        <w:spacing w:after="0" w:line="240" w:lineRule="auto"/>
      </w:pPr>
      <w:r>
        <w:t xml:space="preserve">All the elements listed are completely </w:t>
      </w:r>
      <w:r w:rsidR="003D0AAD">
        <w:rPr>
          <w:b/>
          <w:color w:val="FF0000"/>
          <w:u w:val="single"/>
        </w:rPr>
        <w:t>____________________</w:t>
      </w:r>
      <w:r>
        <w:t xml:space="preserve"> and can be overcome through Him.</w:t>
      </w:r>
      <w:r w:rsidR="008C48E3">
        <w:br/>
      </w:r>
    </w:p>
    <w:p w:rsidR="00E1284F" w:rsidRDefault="00E1284F" w:rsidP="00E1284F">
      <w:pPr>
        <w:numPr>
          <w:ilvl w:val="0"/>
          <w:numId w:val="3"/>
        </w:numPr>
        <w:spacing w:after="0" w:line="240" w:lineRule="auto"/>
      </w:pPr>
      <w:r>
        <w:t xml:space="preserve">The </w:t>
      </w:r>
      <w:smartTag w:uri="urn:schemas-microsoft-com:office:smarttags" w:element="place">
        <w:r>
          <w:t>Red Sea</w:t>
        </w:r>
      </w:smartTag>
      <w:r>
        <w:t xml:space="preserve">: It wasn’t an </w:t>
      </w:r>
      <w:r w:rsidR="003D0AAD">
        <w:rPr>
          <w:b/>
          <w:color w:val="FF0000"/>
          <w:u w:val="single"/>
        </w:rPr>
        <w:t>____________</w:t>
      </w:r>
      <w:r>
        <w:t xml:space="preserve">, it was something placed on God’s </w:t>
      </w:r>
      <w:r w:rsidR="003D0AAD">
        <w:rPr>
          <w:b/>
          <w:color w:val="FF0000"/>
          <w:u w:val="single"/>
        </w:rPr>
        <w:t>____________</w:t>
      </w:r>
      <w:r>
        <w:t>.</w:t>
      </w:r>
      <w:r w:rsidR="008C48E3">
        <w:br/>
      </w:r>
    </w:p>
    <w:p w:rsidR="00E1284F" w:rsidRPr="007C7639" w:rsidRDefault="00E1284F" w:rsidP="00E1284F">
      <w:pPr>
        <w:numPr>
          <w:ilvl w:val="0"/>
          <w:numId w:val="3"/>
        </w:numPr>
        <w:spacing w:after="0" w:line="240" w:lineRule="auto"/>
      </w:pPr>
      <w:r>
        <w:t xml:space="preserve">The </w:t>
      </w:r>
      <w:r w:rsidR="003D0AAD">
        <w:rPr>
          <w:b/>
          <w:color w:val="FF0000"/>
          <w:u w:val="single"/>
        </w:rPr>
        <w:t>____________</w:t>
      </w:r>
      <w:r>
        <w:t xml:space="preserve"> never has the </w:t>
      </w:r>
      <w:r w:rsidR="003D0AAD">
        <w:rPr>
          <w:b/>
          <w:color w:val="FF0000"/>
          <w:u w:val="single"/>
        </w:rPr>
        <w:t>____________</w:t>
      </w:r>
      <w:r>
        <w:t xml:space="preserve"> </w:t>
      </w:r>
      <w:r w:rsidRPr="001756A5">
        <w:t>perspective</w:t>
      </w:r>
      <w:r>
        <w:t xml:space="preserve">; the </w:t>
      </w:r>
      <w:r w:rsidR="003D0AAD">
        <w:rPr>
          <w:b/>
          <w:color w:val="FF0000"/>
          <w:u w:val="single"/>
        </w:rPr>
        <w:t>____________</w:t>
      </w:r>
      <w:r>
        <w:t xml:space="preserve"> has to trust and follow the </w:t>
      </w:r>
      <w:r w:rsidR="003D0AAD">
        <w:rPr>
          <w:b/>
          <w:color w:val="FF0000"/>
          <w:u w:val="single"/>
        </w:rPr>
        <w:t>____________</w:t>
      </w:r>
      <w:r>
        <w:t xml:space="preserve"> wherever He leads.</w:t>
      </w:r>
    </w:p>
    <w:p w:rsidR="003D0AAD" w:rsidRDefault="003D0AAD" w:rsidP="003D0AAD">
      <w:pPr>
        <w:pStyle w:val="Title"/>
      </w:pPr>
      <w:r>
        <w:br w:type="column"/>
      </w:r>
      <w:r w:rsidRPr="007C7639">
        <w:t>Psalm 77 • Strengthening a Weakening Faith</w:t>
      </w:r>
    </w:p>
    <w:p w:rsidR="003D0AAD" w:rsidRDefault="003D0AAD" w:rsidP="003D0AAD">
      <w:pPr>
        <w:numPr>
          <w:ilvl w:val="0"/>
          <w:numId w:val="4"/>
        </w:numPr>
        <w:spacing w:after="0" w:line="240" w:lineRule="auto"/>
      </w:pPr>
      <w:r>
        <w:t xml:space="preserve">(v.1-6) </w:t>
      </w:r>
      <w:r w:rsidRPr="007C7639">
        <w:rPr>
          <w:i/>
        </w:rPr>
        <w:t>“My voice rises to God...My voice rises to God...”</w:t>
      </w:r>
    </w:p>
    <w:p w:rsidR="003D0AAD" w:rsidRDefault="003D0AAD" w:rsidP="003D0AAD">
      <w:pPr>
        <w:numPr>
          <w:ilvl w:val="0"/>
          <w:numId w:val="2"/>
        </w:numPr>
        <w:spacing w:after="0" w:line="240" w:lineRule="auto"/>
      </w:pPr>
      <w:r>
        <w:t xml:space="preserve">At least with physical problems you know </w:t>
      </w:r>
      <w:r>
        <w:rPr>
          <w:b/>
          <w:color w:val="FF0000"/>
          <w:u w:val="single"/>
        </w:rPr>
        <w:t>________________________</w:t>
      </w:r>
      <w:r>
        <w:t>; this is not necessarily so with spiritual problems.</w:t>
      </w:r>
      <w:r>
        <w:br/>
      </w:r>
    </w:p>
    <w:p w:rsidR="003D0AAD" w:rsidRDefault="003D0AAD" w:rsidP="003D0AAD">
      <w:pPr>
        <w:numPr>
          <w:ilvl w:val="0"/>
          <w:numId w:val="2"/>
        </w:numPr>
        <w:spacing w:after="0" w:line="240" w:lineRule="auto"/>
      </w:pPr>
      <w:r>
        <w:t xml:space="preserve">There are times when the answer </w:t>
      </w:r>
      <w:r>
        <w:rPr>
          <w:b/>
          <w:color w:val="FF0000"/>
          <w:u w:val="single"/>
        </w:rPr>
        <w:t>____________</w:t>
      </w:r>
      <w:r>
        <w:t xml:space="preserve"> us and the chief struggle is </w:t>
      </w:r>
      <w:r>
        <w:rPr>
          <w:b/>
          <w:color w:val="FF0000"/>
          <w:u w:val="single"/>
        </w:rPr>
        <w:t>____________</w:t>
      </w:r>
      <w:r>
        <w:t xml:space="preserve"> until God </w:t>
      </w:r>
      <w:r>
        <w:rPr>
          <w:b/>
          <w:color w:val="FF0000"/>
          <w:u w:val="single"/>
        </w:rPr>
        <w:t>____________</w:t>
      </w:r>
      <w:r>
        <w:t xml:space="preserve"> it.</w:t>
      </w:r>
    </w:p>
    <w:p w:rsidR="003D0AAD" w:rsidRDefault="003D0AAD" w:rsidP="003D0AAD">
      <w:pPr>
        <w:ind w:left="360"/>
      </w:pPr>
    </w:p>
    <w:p w:rsidR="003D0AAD" w:rsidRDefault="003D0AAD" w:rsidP="003D0AAD">
      <w:pPr>
        <w:numPr>
          <w:ilvl w:val="0"/>
          <w:numId w:val="4"/>
        </w:numPr>
        <w:spacing w:after="0" w:line="240" w:lineRule="auto"/>
      </w:pPr>
      <w:r>
        <w:t xml:space="preserve">(v.7-10) </w:t>
      </w:r>
      <w:r w:rsidRPr="007C7639">
        <w:rPr>
          <w:i/>
        </w:rPr>
        <w:t xml:space="preserve">“Will the </w:t>
      </w:r>
      <w:r w:rsidRPr="001756A5">
        <w:rPr>
          <w:i/>
          <w:smallCaps/>
        </w:rPr>
        <w:t>Lord</w:t>
      </w:r>
      <w:r w:rsidRPr="007C7639">
        <w:rPr>
          <w:i/>
        </w:rPr>
        <w:t xml:space="preserve"> reject forever...</w:t>
      </w:r>
      <w:r>
        <w:rPr>
          <w:i/>
        </w:rPr>
        <w:t>His lovingkindnesses ceased forever</w:t>
      </w:r>
      <w:r w:rsidRPr="007C7639">
        <w:rPr>
          <w:i/>
        </w:rPr>
        <w:t>?”</w:t>
      </w:r>
    </w:p>
    <w:p w:rsidR="003D0AAD" w:rsidRDefault="003D0AAD" w:rsidP="003D0AAD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</w:pPr>
      <w:r>
        <w:t xml:space="preserve">The essence of a test of faith is whether one truly believes in </w:t>
      </w:r>
      <w:r>
        <w:rPr>
          <w:b/>
          <w:color w:val="FF0000"/>
          <w:u w:val="single"/>
        </w:rPr>
        <w:t>________________________</w:t>
      </w:r>
      <w:r>
        <w:t xml:space="preserve"> of God.</w:t>
      </w:r>
    </w:p>
    <w:p w:rsidR="003D0AAD" w:rsidRDefault="003D0AAD" w:rsidP="003D0AAD">
      <w:pPr>
        <w:ind w:left="360"/>
      </w:pPr>
    </w:p>
    <w:p w:rsidR="003D0AAD" w:rsidRDefault="003D0AAD" w:rsidP="003D0AAD">
      <w:pPr>
        <w:numPr>
          <w:ilvl w:val="0"/>
          <w:numId w:val="4"/>
        </w:numPr>
        <w:spacing w:after="0" w:line="240" w:lineRule="auto"/>
      </w:pPr>
      <w:r>
        <w:t xml:space="preserve">(v.11-15) </w:t>
      </w:r>
      <w:r w:rsidRPr="007C7639">
        <w:rPr>
          <w:i/>
        </w:rPr>
        <w:t>“I shall remember...I shall remember...”</w:t>
      </w:r>
    </w:p>
    <w:p w:rsidR="003D0AAD" w:rsidRDefault="003D0AAD" w:rsidP="003D0AAD">
      <w:pPr>
        <w:numPr>
          <w:ilvl w:val="0"/>
          <w:numId w:val="2"/>
        </w:numPr>
        <w:spacing w:after="0" w:line="240" w:lineRule="auto"/>
      </w:pPr>
      <w:r>
        <w:t xml:space="preserve">It’s not a casual effort required on our part, but something that requires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>.</w:t>
      </w:r>
      <w:r>
        <w:br/>
      </w:r>
    </w:p>
    <w:p w:rsidR="003D0AAD" w:rsidRDefault="003D0AAD" w:rsidP="003D0AAD">
      <w:pPr>
        <w:numPr>
          <w:ilvl w:val="0"/>
          <w:numId w:val="2"/>
        </w:numPr>
        <w:spacing w:after="0" w:line="240" w:lineRule="auto"/>
      </w:pPr>
      <w:r>
        <w:t>The example of Jacob and Joseph: Their most difficult times were God’s working.</w:t>
      </w:r>
    </w:p>
    <w:p w:rsidR="003D0AAD" w:rsidRDefault="003D0AAD" w:rsidP="003D0AAD">
      <w:pPr>
        <w:ind w:left="360"/>
      </w:pPr>
    </w:p>
    <w:p w:rsidR="003D0AAD" w:rsidRDefault="003D0AAD" w:rsidP="003D0AAD">
      <w:pPr>
        <w:numPr>
          <w:ilvl w:val="0"/>
          <w:numId w:val="4"/>
        </w:numPr>
        <w:spacing w:after="0" w:line="240" w:lineRule="auto"/>
      </w:pPr>
      <w:r>
        <w:t xml:space="preserve">(v.16-20) </w:t>
      </w:r>
      <w:r w:rsidRPr="00BD3DA4">
        <w:rPr>
          <w:i/>
        </w:rPr>
        <w:t>“The waters saw You...The waters saw You...”</w:t>
      </w:r>
    </w:p>
    <w:p w:rsidR="003D0AAD" w:rsidRDefault="003D0AAD" w:rsidP="003D0AAD">
      <w:pPr>
        <w:numPr>
          <w:ilvl w:val="0"/>
          <w:numId w:val="3"/>
        </w:numPr>
        <w:spacing w:after="0" w:line="240" w:lineRule="auto"/>
      </w:pPr>
      <w:r>
        <w:t xml:space="preserve">All the elements listed are completely </w:t>
      </w:r>
      <w:r>
        <w:rPr>
          <w:b/>
          <w:color w:val="FF0000"/>
          <w:u w:val="single"/>
        </w:rPr>
        <w:t>________________________</w:t>
      </w:r>
      <w:r>
        <w:t xml:space="preserve"> and can overwhelm us.</w:t>
      </w:r>
      <w:r>
        <w:br/>
      </w:r>
    </w:p>
    <w:p w:rsidR="003D0AAD" w:rsidRDefault="003D0AAD" w:rsidP="003D0AAD">
      <w:pPr>
        <w:numPr>
          <w:ilvl w:val="0"/>
          <w:numId w:val="3"/>
        </w:numPr>
        <w:spacing w:after="0" w:line="240" w:lineRule="auto"/>
      </w:pPr>
      <w:r>
        <w:t xml:space="preserve">All the elements listed are completely </w:t>
      </w:r>
      <w:r>
        <w:rPr>
          <w:b/>
          <w:color w:val="FF0000"/>
          <w:u w:val="single"/>
        </w:rPr>
        <w:t>____________________</w:t>
      </w:r>
      <w:r>
        <w:t xml:space="preserve"> and can be overcome through Him.</w:t>
      </w:r>
      <w:r>
        <w:br/>
      </w:r>
    </w:p>
    <w:p w:rsidR="003D0AAD" w:rsidRDefault="003D0AAD" w:rsidP="003D0AAD">
      <w:pPr>
        <w:numPr>
          <w:ilvl w:val="0"/>
          <w:numId w:val="3"/>
        </w:numPr>
        <w:spacing w:after="0" w:line="240" w:lineRule="auto"/>
      </w:pPr>
      <w:r>
        <w:t xml:space="preserve">The </w:t>
      </w:r>
      <w:smartTag w:uri="urn:schemas-microsoft-com:office:smarttags" w:element="place">
        <w:r>
          <w:t>Red Sea</w:t>
        </w:r>
      </w:smartTag>
      <w:r>
        <w:t xml:space="preserve">: It wasn’t an </w:t>
      </w:r>
      <w:r>
        <w:rPr>
          <w:b/>
          <w:color w:val="FF0000"/>
          <w:u w:val="single"/>
        </w:rPr>
        <w:t>____________</w:t>
      </w:r>
      <w:r>
        <w:t xml:space="preserve">, it was something placed on God’s </w:t>
      </w:r>
      <w:r>
        <w:rPr>
          <w:b/>
          <w:color w:val="FF0000"/>
          <w:u w:val="single"/>
        </w:rPr>
        <w:t>____________</w:t>
      </w:r>
      <w:r>
        <w:t>.</w:t>
      </w:r>
      <w:r>
        <w:br/>
      </w:r>
    </w:p>
    <w:p w:rsidR="00460DCA" w:rsidRDefault="003D0AAD" w:rsidP="003D0AAD">
      <w:pPr>
        <w:numPr>
          <w:ilvl w:val="0"/>
          <w:numId w:val="3"/>
        </w:numPr>
        <w:spacing w:after="0" w:line="240" w:lineRule="auto"/>
      </w:pPr>
      <w:r>
        <w:t xml:space="preserve">The </w:t>
      </w:r>
      <w:r>
        <w:rPr>
          <w:b/>
          <w:color w:val="FF0000"/>
          <w:u w:val="single"/>
        </w:rPr>
        <w:t>____________</w:t>
      </w:r>
      <w:r>
        <w:t xml:space="preserve"> never has the </w:t>
      </w:r>
      <w:r>
        <w:rPr>
          <w:b/>
          <w:color w:val="FF0000"/>
          <w:u w:val="single"/>
        </w:rPr>
        <w:t>____________</w:t>
      </w:r>
      <w:r>
        <w:t xml:space="preserve"> </w:t>
      </w:r>
      <w:r w:rsidRPr="001756A5">
        <w:t>perspective</w:t>
      </w:r>
      <w:r>
        <w:t xml:space="preserve">; the </w:t>
      </w:r>
      <w:r>
        <w:rPr>
          <w:b/>
          <w:color w:val="FF0000"/>
          <w:u w:val="single"/>
        </w:rPr>
        <w:t>____________</w:t>
      </w:r>
      <w:r>
        <w:t xml:space="preserve"> has to trust and follow the </w:t>
      </w:r>
      <w:r>
        <w:rPr>
          <w:b/>
          <w:color w:val="FF0000"/>
          <w:u w:val="single"/>
        </w:rPr>
        <w:t>____________</w:t>
      </w:r>
      <w:r>
        <w:t xml:space="preserve"> wherever He leads.</w:t>
      </w:r>
    </w:p>
    <w:sectPr w:rsidR="00460DCA" w:rsidSect="003D0AAD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7F4" w:rsidRDefault="007C77F4">
      <w:pPr>
        <w:spacing w:after="0" w:line="240" w:lineRule="auto"/>
      </w:pPr>
      <w:r>
        <w:separator/>
      </w:r>
    </w:p>
  </w:endnote>
  <w:endnote w:type="continuationSeparator" w:id="0">
    <w:p w:rsidR="007C77F4" w:rsidRDefault="007C7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7F4" w:rsidRDefault="007C77F4">
      <w:pPr>
        <w:spacing w:after="0" w:line="240" w:lineRule="auto"/>
      </w:pPr>
      <w:r>
        <w:separator/>
      </w:r>
    </w:p>
  </w:footnote>
  <w:footnote w:type="continuationSeparator" w:id="0">
    <w:p w:rsidR="007C77F4" w:rsidRDefault="007C7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61C"/>
    <w:multiLevelType w:val="hybridMultilevel"/>
    <w:tmpl w:val="41CA71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134EA"/>
    <w:multiLevelType w:val="hybridMultilevel"/>
    <w:tmpl w:val="8C840C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030A81"/>
    <w:multiLevelType w:val="hybridMultilevel"/>
    <w:tmpl w:val="3C1C8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466AC3"/>
    <w:multiLevelType w:val="hybridMultilevel"/>
    <w:tmpl w:val="3C1C8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44563"/>
    <w:rsid w:val="002659B0"/>
    <w:rsid w:val="003D0AAD"/>
    <w:rsid w:val="00460DCA"/>
    <w:rsid w:val="007C77F4"/>
    <w:rsid w:val="008C48E3"/>
    <w:rsid w:val="00A40D50"/>
    <w:rsid w:val="00D557B9"/>
    <w:rsid w:val="00E1284F"/>
    <w:rsid w:val="00E7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C0A2CD-0BF8-4B15-AA08-1AFE1277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E128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E1284F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2445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2016-12-11T01:08:00Z</dcterms:created>
  <dcterms:modified xsi:type="dcterms:W3CDTF">2016-12-11T01:08:00Z</dcterms:modified>
</cp:coreProperties>
</file>