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A" w:rsidRDefault="00F07B5A" w:rsidP="00F07B5A">
      <w:pPr>
        <w:pStyle w:val="Title"/>
      </w:pPr>
      <w:bookmarkStart w:id="0" w:name="_GoBack"/>
      <w:bookmarkEnd w:id="0"/>
      <w:r>
        <w:t xml:space="preserve">Psalm 62 </w:t>
      </w:r>
      <w:r w:rsidRPr="00756524">
        <w:t>•</w:t>
      </w:r>
      <w:r>
        <w:t xml:space="preserve"> Living with Silence (According to God’s Standards)</w:t>
      </w: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(v.1-2) God is a </w:t>
      </w:r>
      <w:r w:rsidRPr="007323B0">
        <w:rPr>
          <w:b/>
          <w:color w:val="FF0000"/>
          <w:u w:val="single"/>
        </w:rPr>
        <w:t>safe</w:t>
      </w:r>
      <w:r>
        <w:t xml:space="preserve"> place to </w:t>
      </w:r>
      <w:r w:rsidRPr="007323B0">
        <w:rPr>
          <w:b/>
          <w:color w:val="FF0000"/>
          <w:u w:val="single"/>
        </w:rPr>
        <w:t>trust</w:t>
      </w:r>
      <w:r>
        <w:t xml:space="preserve"> in while we </w:t>
      </w:r>
      <w:r w:rsidRPr="007323B0">
        <w:rPr>
          <w:b/>
          <w:color w:val="FF0000"/>
          <w:u w:val="single"/>
        </w:rPr>
        <w:t>silently</w:t>
      </w:r>
      <w:r>
        <w:t xml:space="preserve"> </w:t>
      </w:r>
      <w:r w:rsidRPr="007323B0">
        <w:rPr>
          <w:b/>
          <w:color w:val="FF0000"/>
          <w:u w:val="single"/>
        </w:rPr>
        <w:t>wait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(v.3-4) Outside pressure seems more powerful than it really is when we’re </w:t>
      </w:r>
      <w:r w:rsidRPr="007323B0">
        <w:rPr>
          <w:b/>
          <w:color w:val="FF0000"/>
          <w:u w:val="single"/>
        </w:rPr>
        <w:t>silently</w:t>
      </w:r>
      <w:r>
        <w:t xml:space="preserve"> </w:t>
      </w:r>
      <w:r w:rsidRPr="007323B0">
        <w:rPr>
          <w:b/>
          <w:color w:val="FF0000"/>
          <w:u w:val="single"/>
        </w:rPr>
        <w:t>waiting</w:t>
      </w:r>
      <w:r>
        <w:t xml:space="preserve"> on God.</w:t>
      </w:r>
      <w:r>
        <w:br/>
      </w:r>
    </w:p>
    <w:p w:rsidR="00F07B5A" w:rsidRDefault="00F07B5A" w:rsidP="00F07B5A">
      <w:pPr>
        <w:numPr>
          <w:ilvl w:val="1"/>
          <w:numId w:val="1"/>
        </w:numPr>
        <w:spacing w:after="0" w:line="240" w:lineRule="auto"/>
      </w:pPr>
      <w:r>
        <w:t xml:space="preserve">It’s difficult to wait in silence because the chief weapon of our enemy is </w:t>
      </w:r>
      <w:r w:rsidRPr="007323B0">
        <w:rPr>
          <w:b/>
          <w:color w:val="FF0000"/>
          <w:u w:val="single"/>
        </w:rPr>
        <w:t>the</w:t>
      </w:r>
      <w:r>
        <w:t xml:space="preserve"> </w:t>
      </w:r>
      <w:r w:rsidRPr="007323B0">
        <w:rPr>
          <w:b/>
          <w:color w:val="FF0000"/>
          <w:u w:val="single"/>
        </w:rPr>
        <w:t>lie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>(v.5-8) We don’t just trust God when He says “Yes” or “No”, but “</w:t>
      </w:r>
      <w:r w:rsidRPr="009C21FC">
        <w:rPr>
          <w:b/>
          <w:color w:val="FF0000"/>
          <w:u w:val="single"/>
        </w:rPr>
        <w:t>Wait</w:t>
      </w:r>
      <w:r>
        <w:t>” as well.</w:t>
      </w:r>
      <w:r>
        <w:br/>
      </w:r>
    </w:p>
    <w:p w:rsidR="00F07B5A" w:rsidRDefault="00F07B5A" w:rsidP="00F07B5A">
      <w:pPr>
        <w:numPr>
          <w:ilvl w:val="1"/>
          <w:numId w:val="1"/>
        </w:numPr>
        <w:spacing w:after="0" w:line="240" w:lineRule="auto"/>
      </w:pPr>
      <w:r>
        <w:t xml:space="preserve">It’s appropriate to </w:t>
      </w:r>
      <w:r w:rsidRPr="009C21FC">
        <w:rPr>
          <w:b/>
          <w:color w:val="FF0000"/>
          <w:u w:val="single"/>
        </w:rPr>
        <w:t>pour</w:t>
      </w:r>
      <w:r>
        <w:t xml:space="preserve"> </w:t>
      </w:r>
      <w:r w:rsidRPr="009C21FC">
        <w:rPr>
          <w:b/>
          <w:color w:val="FF0000"/>
          <w:u w:val="single"/>
        </w:rPr>
        <w:t>out</w:t>
      </w:r>
      <w:r>
        <w:t xml:space="preserve"> </w:t>
      </w:r>
      <w:r w:rsidRPr="009C21FC">
        <w:rPr>
          <w:b/>
          <w:color w:val="FF0000"/>
          <w:u w:val="single"/>
        </w:rPr>
        <w:t>our</w:t>
      </w:r>
      <w:r>
        <w:t xml:space="preserve"> </w:t>
      </w:r>
      <w:r w:rsidRPr="009C21FC">
        <w:rPr>
          <w:b/>
          <w:color w:val="FF0000"/>
          <w:u w:val="single"/>
        </w:rPr>
        <w:t>heart</w:t>
      </w:r>
      <w:r>
        <w:t xml:space="preserve"> to God while waiting, just not to engage in a dialog that reveals we don’t really </w:t>
      </w:r>
      <w:r w:rsidRPr="009C21FC">
        <w:rPr>
          <w:b/>
          <w:color w:val="FF0000"/>
          <w:u w:val="single"/>
        </w:rPr>
        <w:t>trust</w:t>
      </w:r>
      <w:r>
        <w:t xml:space="preserve"> Him.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(v.9-10) Earthly pressure often comes from the things it holds important such as </w:t>
      </w:r>
      <w:r w:rsidRPr="009C21FC">
        <w:rPr>
          <w:b/>
          <w:color w:val="FF0000"/>
          <w:u w:val="single"/>
        </w:rPr>
        <w:t>personal</w:t>
      </w:r>
      <w:r>
        <w:t xml:space="preserve"> </w:t>
      </w:r>
      <w:r w:rsidRPr="009C21FC">
        <w:rPr>
          <w:b/>
          <w:color w:val="FF0000"/>
          <w:u w:val="single"/>
        </w:rPr>
        <w:t>wealth</w:t>
      </w:r>
      <w:r>
        <w:t xml:space="preserve"> and </w:t>
      </w:r>
      <w:r w:rsidRPr="009C21FC">
        <w:rPr>
          <w:b/>
          <w:color w:val="FF0000"/>
          <w:u w:val="single"/>
        </w:rPr>
        <w:t>power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(v.11-12) Ironically, it’s </w:t>
      </w:r>
      <w:r w:rsidRPr="009C21FC">
        <w:rPr>
          <w:b/>
          <w:color w:val="FF0000"/>
          <w:u w:val="single"/>
        </w:rPr>
        <w:t>God’s</w:t>
      </w:r>
      <w:r>
        <w:t xml:space="preserve"> </w:t>
      </w:r>
      <w:r w:rsidRPr="009C21FC">
        <w:rPr>
          <w:b/>
          <w:color w:val="FF0000"/>
          <w:u w:val="single"/>
        </w:rPr>
        <w:t>Word</w:t>
      </w:r>
      <w:r>
        <w:t xml:space="preserve"> that comforts and supports us in times of silence.</w:t>
      </w:r>
      <w:r>
        <w:br/>
      </w:r>
    </w:p>
    <w:p w:rsidR="00F07B5A" w:rsidRDefault="00F07B5A" w:rsidP="00F07B5A">
      <w:pPr>
        <w:numPr>
          <w:ilvl w:val="1"/>
          <w:numId w:val="1"/>
        </w:numPr>
        <w:spacing w:after="0" w:line="240" w:lineRule="auto"/>
      </w:pPr>
      <w:r>
        <w:t>“Silence” is not “</w:t>
      </w:r>
      <w:r w:rsidRPr="009C21FC">
        <w:rPr>
          <w:b/>
          <w:color w:val="FF0000"/>
          <w:u w:val="single"/>
        </w:rPr>
        <w:t>down</w:t>
      </w:r>
      <w:r>
        <w:t xml:space="preserve"> </w:t>
      </w:r>
      <w:r w:rsidRPr="009C21FC">
        <w:rPr>
          <w:b/>
          <w:color w:val="FF0000"/>
          <w:u w:val="single"/>
        </w:rPr>
        <w:t>time</w:t>
      </w:r>
      <w:r>
        <w:t xml:space="preserve">”, but being used as a test of </w:t>
      </w:r>
      <w:r w:rsidRPr="009C21FC">
        <w:rPr>
          <w:b/>
          <w:color w:val="FF0000"/>
          <w:u w:val="single"/>
        </w:rPr>
        <w:t>faith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Conclusion: One of the reasons God engages us in times of silence is it provides evidence to those around us that God’s </w:t>
      </w:r>
      <w:r w:rsidRPr="009C21FC">
        <w:rPr>
          <w:b/>
          <w:color w:val="FF0000"/>
          <w:u w:val="single"/>
        </w:rPr>
        <w:t>glory</w:t>
      </w:r>
      <w:r>
        <w:t xml:space="preserve"> is more important than our own </w:t>
      </w:r>
      <w:r w:rsidRPr="009C21FC">
        <w:rPr>
          <w:b/>
          <w:color w:val="FF0000"/>
          <w:u w:val="single"/>
        </w:rPr>
        <w:t>glory</w:t>
      </w:r>
      <w:r>
        <w:t>.</w:t>
      </w:r>
    </w:p>
    <w:p w:rsidR="00460DCA" w:rsidRDefault="00460DCA"/>
    <w:sectPr w:rsidR="00460DCA" w:rsidSect="00A40D50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4CF8"/>
    <w:multiLevelType w:val="hybridMultilevel"/>
    <w:tmpl w:val="93025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460DCA"/>
    <w:rsid w:val="006E5159"/>
    <w:rsid w:val="00A40D50"/>
    <w:rsid w:val="00F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1DDD5-A337-40A3-A4FF-3DB3DAC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7B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1Char">
    <w:name w:val="Heading 1 Char"/>
    <w:link w:val="Heading1"/>
    <w:rsid w:val="00F07B5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2016-12-11T01:04:00Z</dcterms:created>
  <dcterms:modified xsi:type="dcterms:W3CDTF">2016-12-11T01:04:00Z</dcterms:modified>
</cp:coreProperties>
</file>