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83" w:rsidRDefault="00E51983" w:rsidP="00E51983">
      <w:pPr>
        <w:pStyle w:val="Title"/>
      </w:pPr>
      <w:bookmarkStart w:id="0" w:name="_GoBack"/>
      <w:bookmarkEnd w:id="0"/>
      <w:r>
        <w:t>Job 1 • Ground Zero</w:t>
      </w:r>
    </w:p>
    <w:p w:rsidR="00E51983" w:rsidRPr="00D27281" w:rsidRDefault="00E51983" w:rsidP="00E51983">
      <w:r>
        <w:t>Outline of Job: Disasters (1-2), Discourses (3-41), and Deliverance (42)</w:t>
      </w:r>
    </w:p>
    <w:p w:rsidR="00E51983" w:rsidRDefault="00E51983" w:rsidP="00E51983">
      <w:pPr>
        <w:pStyle w:val="ListParagraph"/>
        <w:numPr>
          <w:ilvl w:val="0"/>
          <w:numId w:val="2"/>
        </w:numPr>
      </w:pPr>
      <w:r>
        <w:t>(v.1-5) Job’s character:</w:t>
      </w:r>
    </w:p>
    <w:p w:rsidR="00E51983" w:rsidRDefault="00E51983" w:rsidP="00E51983">
      <w:pPr>
        <w:pStyle w:val="ListParagraph"/>
        <w:numPr>
          <w:ilvl w:val="1"/>
          <w:numId w:val="2"/>
        </w:numPr>
      </w:pPr>
      <w:r>
        <w:t xml:space="preserve">“Blameless” = “Can find no </w:t>
      </w:r>
      <w:r w:rsidRPr="00D27281">
        <w:rPr>
          <w:b/>
          <w:color w:val="FF0000"/>
          <w:u w:val="single"/>
        </w:rPr>
        <w:t>fault in</w:t>
      </w:r>
      <w:r>
        <w:t>”</w:t>
      </w:r>
    </w:p>
    <w:p w:rsidR="00E51983" w:rsidRDefault="00E51983" w:rsidP="00E51983">
      <w:pPr>
        <w:pStyle w:val="ListParagraph"/>
        <w:numPr>
          <w:ilvl w:val="1"/>
          <w:numId w:val="2"/>
        </w:numPr>
      </w:pPr>
      <w:r>
        <w:t xml:space="preserve">“Upright” = “Righteous in regards to understanding both the law of </w:t>
      </w:r>
      <w:r w:rsidRPr="00D27281">
        <w:rPr>
          <w:b/>
          <w:color w:val="FF0000"/>
          <w:u w:val="single"/>
        </w:rPr>
        <w:t>the land</w:t>
      </w:r>
      <w:r>
        <w:t xml:space="preserve"> and the </w:t>
      </w:r>
      <w:r w:rsidRPr="00D27281">
        <w:rPr>
          <w:b/>
          <w:color w:val="FF0000"/>
          <w:u w:val="single"/>
        </w:rPr>
        <w:t>law of God</w:t>
      </w:r>
      <w:r>
        <w:t>”</w:t>
      </w:r>
    </w:p>
    <w:p w:rsidR="00E51983" w:rsidRDefault="00E51983" w:rsidP="00E51983">
      <w:pPr>
        <w:pStyle w:val="ListParagraph"/>
        <w:numPr>
          <w:ilvl w:val="1"/>
          <w:numId w:val="2"/>
        </w:numPr>
      </w:pPr>
      <w:r>
        <w:t>“Fearing God” = “</w:t>
      </w:r>
      <w:r w:rsidRPr="00D27281">
        <w:rPr>
          <w:b/>
          <w:color w:val="FF0000"/>
          <w:u w:val="single"/>
        </w:rPr>
        <w:t>Reverent</w:t>
      </w:r>
      <w:r>
        <w:t xml:space="preserve"> and </w:t>
      </w:r>
      <w:r w:rsidRPr="00D27281">
        <w:rPr>
          <w:b/>
          <w:color w:val="FF0000"/>
          <w:u w:val="single"/>
        </w:rPr>
        <w:t>humble</w:t>
      </w:r>
      <w:r>
        <w:t xml:space="preserve"> towards God”</w:t>
      </w:r>
    </w:p>
    <w:p w:rsidR="00E51983" w:rsidRDefault="00E51983" w:rsidP="00E51983">
      <w:pPr>
        <w:pStyle w:val="ListParagraph"/>
        <w:numPr>
          <w:ilvl w:val="1"/>
          <w:numId w:val="2"/>
        </w:numPr>
      </w:pPr>
      <w:r>
        <w:t xml:space="preserve">“Turning Away From Evil” = “Always doing </w:t>
      </w:r>
      <w:r w:rsidRPr="00D27281">
        <w:rPr>
          <w:b/>
          <w:color w:val="FF0000"/>
          <w:u w:val="single"/>
        </w:rPr>
        <w:t>the right thing</w:t>
      </w:r>
      <w:r>
        <w:t>”</w:t>
      </w:r>
    </w:p>
    <w:p w:rsidR="00E51983" w:rsidRDefault="00E51983" w:rsidP="00E51983">
      <w:pPr>
        <w:pStyle w:val="ListParagraph"/>
        <w:numPr>
          <w:ilvl w:val="1"/>
          <w:numId w:val="2"/>
        </w:numPr>
      </w:pPr>
      <w:r>
        <w:t xml:space="preserve">Job represents a sincere, complete believer living according to God’s Word and way </w:t>
      </w:r>
      <w:r w:rsidRPr="00D27281">
        <w:rPr>
          <w:b/>
          <w:color w:val="FF0000"/>
          <w:u w:val="single"/>
        </w:rPr>
        <w:t>personally</w:t>
      </w:r>
      <w:r>
        <w:t xml:space="preserve">, in his </w:t>
      </w:r>
      <w:r w:rsidRPr="00D27281">
        <w:rPr>
          <w:b/>
          <w:color w:val="FF0000"/>
          <w:u w:val="single"/>
        </w:rPr>
        <w:t>marriage</w:t>
      </w:r>
      <w:r>
        <w:t xml:space="preserve"> (v.2:10), and as a </w:t>
      </w:r>
      <w:r w:rsidRPr="00D27281">
        <w:rPr>
          <w:b/>
          <w:color w:val="FF0000"/>
          <w:u w:val="single"/>
        </w:rPr>
        <w:t>parent</w:t>
      </w:r>
      <w:r>
        <w:t xml:space="preserve">. (v.1:4-5). He is faithful in </w:t>
      </w:r>
      <w:r w:rsidRPr="00D27281">
        <w:rPr>
          <w:b/>
        </w:rPr>
        <w:t>ALL</w:t>
      </w:r>
      <w:r>
        <w:t xml:space="preserve"> </w:t>
      </w:r>
      <w:r w:rsidRPr="00D27281">
        <w:rPr>
          <w:b/>
          <w:color w:val="FF0000"/>
          <w:u w:val="single"/>
        </w:rPr>
        <w:t>relationships</w:t>
      </w:r>
      <w:r>
        <w:t>.</w:t>
      </w:r>
    </w:p>
    <w:p w:rsidR="00E51983" w:rsidRDefault="00E51983" w:rsidP="00E51983">
      <w:pPr>
        <w:pStyle w:val="ListParagraph"/>
        <w:ind w:left="1440"/>
      </w:pPr>
    </w:p>
    <w:p w:rsidR="00E51983" w:rsidRDefault="00E51983" w:rsidP="00E51983">
      <w:pPr>
        <w:pStyle w:val="ListParagraph"/>
        <w:numPr>
          <w:ilvl w:val="0"/>
          <w:numId w:val="2"/>
        </w:numPr>
      </w:pPr>
      <w:r>
        <w:t xml:space="preserve">(v.1-5) To “curse” is more than just wishing something bad will happen, but an </w:t>
      </w:r>
      <w:r w:rsidRPr="00D27281">
        <w:rPr>
          <w:b/>
          <w:color w:val="FF0000"/>
          <w:u w:val="single"/>
        </w:rPr>
        <w:t>official pronouncement</w:t>
      </w:r>
      <w:r>
        <w:t xml:space="preserve"> bad things will happen. (Examples are the serpent and Cain.) To  curse God is turning against God to such a degree that, if possible, they could </w:t>
      </w:r>
      <w:r w:rsidRPr="00D27281">
        <w:rPr>
          <w:b/>
          <w:color w:val="FF0000"/>
          <w:u w:val="single"/>
        </w:rPr>
        <w:t>cause</w:t>
      </w:r>
      <w:r>
        <w:t xml:space="preserve"> bad things to happen </w:t>
      </w:r>
      <w:r w:rsidRPr="00D27281">
        <w:rPr>
          <w:b/>
          <w:color w:val="FF0000"/>
          <w:u w:val="single"/>
        </w:rPr>
        <w:t>to God</w:t>
      </w:r>
      <w:r>
        <w:t>.</w:t>
      </w:r>
    </w:p>
    <w:p w:rsidR="00E51983" w:rsidRDefault="00E51983" w:rsidP="00E51983">
      <w:pPr>
        <w:pStyle w:val="ListParagraph"/>
      </w:pPr>
    </w:p>
    <w:p w:rsidR="00E51983" w:rsidRDefault="00E51983" w:rsidP="00E51983">
      <w:pPr>
        <w:pStyle w:val="ListParagraph"/>
        <w:numPr>
          <w:ilvl w:val="0"/>
          <w:numId w:val="2"/>
        </w:numPr>
      </w:pPr>
      <w:r>
        <w:t xml:space="preserve">(v.6-12) The temptations come from </w:t>
      </w:r>
      <w:r w:rsidRPr="00D27281">
        <w:rPr>
          <w:b/>
          <w:color w:val="FF0000"/>
          <w:u w:val="single"/>
        </w:rPr>
        <w:t>Satan</w:t>
      </w:r>
      <w:r>
        <w:t xml:space="preserve">, but the test comes from </w:t>
      </w:r>
      <w:r w:rsidRPr="00D27281">
        <w:rPr>
          <w:b/>
          <w:color w:val="FF0000"/>
          <w:u w:val="single"/>
        </w:rPr>
        <w:t>God</w:t>
      </w:r>
      <w:r>
        <w:t>.</w:t>
      </w:r>
    </w:p>
    <w:p w:rsidR="00E51983" w:rsidRDefault="00E51983" w:rsidP="00E51983">
      <w:pPr>
        <w:pStyle w:val="ListParagraph"/>
      </w:pPr>
    </w:p>
    <w:p w:rsidR="00E51983" w:rsidRDefault="00E51983" w:rsidP="00E51983">
      <w:pPr>
        <w:pStyle w:val="ListParagraph"/>
        <w:numPr>
          <w:ilvl w:val="0"/>
          <w:numId w:val="2"/>
        </w:numPr>
      </w:pPr>
      <w:r>
        <w:t xml:space="preserve">(v.13-22) Job passes the test not just by refusing to </w:t>
      </w:r>
      <w:r w:rsidRPr="00A53779">
        <w:rPr>
          <w:b/>
          <w:color w:val="FF0000"/>
          <w:u w:val="single"/>
        </w:rPr>
        <w:t>curse God</w:t>
      </w:r>
      <w:r>
        <w:t xml:space="preserve">, but instead by </w:t>
      </w:r>
      <w:r w:rsidRPr="00A53779">
        <w:rPr>
          <w:b/>
          <w:color w:val="FF0000"/>
          <w:u w:val="single"/>
        </w:rPr>
        <w:t>blessing God</w:t>
      </w:r>
      <w:r>
        <w:t>.</w:t>
      </w:r>
    </w:p>
    <w:p w:rsidR="00E51983" w:rsidRDefault="00E51983" w:rsidP="00E51983">
      <w:pPr>
        <w:pStyle w:val="ListParagraph"/>
      </w:pPr>
    </w:p>
    <w:p w:rsidR="00E51983" w:rsidRDefault="00E51983" w:rsidP="00E51983">
      <w:pPr>
        <w:pStyle w:val="ListParagraph"/>
        <w:numPr>
          <w:ilvl w:val="0"/>
          <w:numId w:val="2"/>
        </w:numPr>
      </w:pPr>
      <w:r>
        <w:t>Summary: The ultimate work of Satan/evil in the world is based on the question, “</w:t>
      </w:r>
      <w:r w:rsidRPr="00A53779">
        <w:rPr>
          <w:b/>
          <w:color w:val="FF0000"/>
          <w:u w:val="single"/>
        </w:rPr>
        <w:t>Will you curse God or not</w:t>
      </w:r>
      <w:r>
        <w:t>?”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21" w:rsidRDefault="00545121">
      <w:pPr>
        <w:spacing w:after="0" w:line="240" w:lineRule="auto"/>
      </w:pPr>
      <w:r>
        <w:separator/>
      </w:r>
    </w:p>
  </w:endnote>
  <w:endnote w:type="continuationSeparator" w:id="0">
    <w:p w:rsidR="00545121" w:rsidRDefault="0054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21" w:rsidRDefault="00545121">
      <w:pPr>
        <w:spacing w:after="0" w:line="240" w:lineRule="auto"/>
      </w:pPr>
      <w:r>
        <w:separator/>
      </w:r>
    </w:p>
  </w:footnote>
  <w:footnote w:type="continuationSeparator" w:id="0">
    <w:p w:rsidR="00545121" w:rsidRDefault="00545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C0290C"/>
    <w:multiLevelType w:val="hybridMultilevel"/>
    <w:tmpl w:val="23388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460DCA"/>
    <w:rsid w:val="00545121"/>
    <w:rsid w:val="00712A62"/>
    <w:rsid w:val="0095773D"/>
    <w:rsid w:val="00A40D50"/>
    <w:rsid w:val="00B60DD7"/>
    <w:rsid w:val="00E22BFE"/>
    <w:rsid w:val="00E5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15CA1-D4B3-4F71-BCFD-CFB89CC4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9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E519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E5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2016-10-27T21:39:00Z</dcterms:created>
  <dcterms:modified xsi:type="dcterms:W3CDTF">2016-10-27T21:39:00Z</dcterms:modified>
</cp:coreProperties>
</file>