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EC7672" w:rsidP="00EA168E">
      <w:pPr>
        <w:pStyle w:val="Title"/>
      </w:pPr>
      <w:bookmarkStart w:id="0" w:name="_GoBack"/>
      <w:bookmarkEnd w:id="0"/>
      <w:r>
        <w:t>2 Chronicles 13 • Making a Stand for the Lord</w:t>
      </w:r>
    </w:p>
    <w:p w:rsidR="00EA168E" w:rsidRDefault="00EC7672" w:rsidP="00EC7672">
      <w:pPr>
        <w:numPr>
          <w:ilvl w:val="0"/>
          <w:numId w:val="6"/>
        </w:numPr>
      </w:pPr>
      <w:r>
        <w:t xml:space="preserve">(v.1-3) </w:t>
      </w:r>
      <w:r w:rsidR="007111C7">
        <w:t xml:space="preserve">They were the best </w:t>
      </w:r>
      <w:r w:rsidR="00DE2C93">
        <w:rPr>
          <w:b/>
          <w:color w:val="FF0000"/>
          <w:u w:val="single"/>
        </w:rPr>
        <w:t>______________________________</w:t>
      </w:r>
      <w:r w:rsidR="007111C7">
        <w:t xml:space="preserve"> of both sides.</w:t>
      </w: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numPr>
          <w:ilvl w:val="0"/>
          <w:numId w:val="6"/>
        </w:numPr>
      </w:pPr>
      <w:r>
        <w:t xml:space="preserve">(v.4-7) </w:t>
      </w:r>
      <w:r w:rsidRPr="007111C7">
        <w:t xml:space="preserve">Wrongs </w:t>
      </w:r>
      <w:r>
        <w:t>do not</w:t>
      </w:r>
      <w:r w:rsidRPr="007111C7">
        <w:t xml:space="preserve">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 each other. The only thing that can set things right is adherence to the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 regardless of who committed which </w:t>
      </w:r>
      <w:r w:rsidR="00DE2C93">
        <w:rPr>
          <w:b/>
          <w:color w:val="FF0000"/>
          <w:u w:val="single"/>
        </w:rPr>
        <w:t>________________</w:t>
      </w:r>
      <w:r w:rsidRPr="007111C7">
        <w:t>.</w:t>
      </w: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numPr>
          <w:ilvl w:val="0"/>
          <w:numId w:val="6"/>
        </w:numPr>
      </w:pPr>
      <w:r>
        <w:t xml:space="preserve">(v.8-12)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 warfare, although it may take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 forms at times on earth, is not really a struggle between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, but a struggle between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 and </w:t>
      </w:r>
      <w:r w:rsidR="00DE2C93">
        <w:rPr>
          <w:b/>
          <w:color w:val="FF0000"/>
          <w:u w:val="single"/>
        </w:rPr>
        <w:t>________________</w:t>
      </w:r>
      <w:r w:rsidRPr="007111C7">
        <w:t>.</w:t>
      </w: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ind w:left="720"/>
      </w:pPr>
    </w:p>
    <w:p w:rsidR="007111C7" w:rsidRDefault="007111C7" w:rsidP="007111C7">
      <w:pPr>
        <w:numPr>
          <w:ilvl w:val="0"/>
          <w:numId w:val="6"/>
        </w:numPr>
      </w:pPr>
      <w:r>
        <w:t>(v.13-22) There is</w:t>
      </w:r>
      <w:r w:rsidRPr="007111C7">
        <w:t xml:space="preserve"> an obligation to announce the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 even when ears are unwilling to </w:t>
      </w:r>
      <w:r w:rsidR="00DE2C93">
        <w:rPr>
          <w:b/>
          <w:color w:val="FF0000"/>
          <w:u w:val="single"/>
        </w:rPr>
        <w:t>________________</w:t>
      </w:r>
      <w:r w:rsidRPr="007111C7">
        <w:t xml:space="preserve"> to it.</w:t>
      </w:r>
    </w:p>
    <w:p w:rsidR="00DE2C93" w:rsidRDefault="00DE2C93" w:rsidP="00DE2C93">
      <w:pPr>
        <w:pStyle w:val="Title"/>
      </w:pPr>
      <w:r>
        <w:br w:type="column"/>
      </w:r>
      <w:r>
        <w:t>2 Chronicles 13 • Making a Stand for the Lord</w:t>
      </w:r>
    </w:p>
    <w:p w:rsidR="00DE2C93" w:rsidRDefault="00DE2C93" w:rsidP="00DE2C93">
      <w:pPr>
        <w:numPr>
          <w:ilvl w:val="0"/>
          <w:numId w:val="7"/>
        </w:numPr>
      </w:pPr>
      <w:r>
        <w:t xml:space="preserve">(v.1-3) They were the best </w:t>
      </w:r>
      <w:r>
        <w:rPr>
          <w:b/>
          <w:color w:val="FF0000"/>
          <w:u w:val="single"/>
        </w:rPr>
        <w:t>______________________________</w:t>
      </w:r>
      <w:r>
        <w:t xml:space="preserve"> of both sides.</w:t>
      </w:r>
    </w:p>
    <w:p w:rsidR="00DE2C93" w:rsidRDefault="00DE2C93" w:rsidP="00DE2C93">
      <w:pPr>
        <w:ind w:left="720"/>
      </w:pPr>
    </w:p>
    <w:p w:rsidR="00DE2C93" w:rsidRDefault="00DE2C93" w:rsidP="00DE2C93">
      <w:pPr>
        <w:ind w:left="720"/>
      </w:pPr>
    </w:p>
    <w:p w:rsidR="00DE2C93" w:rsidRDefault="00DE2C93" w:rsidP="00DE2C93">
      <w:pPr>
        <w:ind w:left="720"/>
      </w:pPr>
    </w:p>
    <w:p w:rsidR="00DE2C93" w:rsidRDefault="00DE2C93" w:rsidP="00DE2C93">
      <w:pPr>
        <w:numPr>
          <w:ilvl w:val="0"/>
          <w:numId w:val="7"/>
        </w:numPr>
      </w:pPr>
      <w:r>
        <w:t xml:space="preserve">(v.4-7) </w:t>
      </w:r>
      <w:r w:rsidRPr="007111C7">
        <w:t xml:space="preserve">Wrongs </w:t>
      </w:r>
      <w:r>
        <w:t>do not</w:t>
      </w:r>
      <w:r w:rsidRPr="007111C7">
        <w:t xml:space="preserve"> </w:t>
      </w:r>
      <w:r>
        <w:rPr>
          <w:b/>
          <w:color w:val="FF0000"/>
          <w:u w:val="single"/>
        </w:rPr>
        <w:t>________________</w:t>
      </w:r>
      <w:r w:rsidRPr="007111C7">
        <w:t xml:space="preserve"> each other. The only thing that can set things right is adherence to the </w:t>
      </w:r>
      <w:r>
        <w:rPr>
          <w:b/>
          <w:color w:val="FF0000"/>
          <w:u w:val="single"/>
        </w:rPr>
        <w:t>________________</w:t>
      </w:r>
      <w:r w:rsidRPr="007111C7">
        <w:t xml:space="preserve"> regardless of who committed which </w:t>
      </w:r>
      <w:r>
        <w:rPr>
          <w:b/>
          <w:color w:val="FF0000"/>
          <w:u w:val="single"/>
        </w:rPr>
        <w:t>________________</w:t>
      </w:r>
      <w:r w:rsidRPr="007111C7">
        <w:t>.</w:t>
      </w:r>
    </w:p>
    <w:p w:rsidR="00DE2C93" w:rsidRDefault="00DE2C93" w:rsidP="00DE2C93">
      <w:pPr>
        <w:ind w:left="720"/>
      </w:pPr>
    </w:p>
    <w:p w:rsidR="00DE2C93" w:rsidRDefault="00DE2C93" w:rsidP="00DE2C93">
      <w:pPr>
        <w:ind w:left="720"/>
      </w:pPr>
    </w:p>
    <w:p w:rsidR="00DE2C93" w:rsidRDefault="00DE2C93" w:rsidP="00DE2C93">
      <w:pPr>
        <w:ind w:left="720"/>
      </w:pPr>
    </w:p>
    <w:p w:rsidR="00DE2C93" w:rsidRDefault="00DE2C93" w:rsidP="00DE2C93">
      <w:pPr>
        <w:numPr>
          <w:ilvl w:val="0"/>
          <w:numId w:val="7"/>
        </w:numPr>
      </w:pPr>
      <w:r>
        <w:t xml:space="preserve">(v.8-12) </w:t>
      </w:r>
      <w:r>
        <w:rPr>
          <w:b/>
          <w:color w:val="FF0000"/>
          <w:u w:val="single"/>
        </w:rPr>
        <w:t>________________</w:t>
      </w:r>
      <w:r w:rsidRPr="007111C7">
        <w:t xml:space="preserve"> warfare, although it may take </w:t>
      </w:r>
      <w:r>
        <w:rPr>
          <w:b/>
          <w:color w:val="FF0000"/>
          <w:u w:val="single"/>
        </w:rPr>
        <w:t>________________</w:t>
      </w:r>
      <w:r w:rsidRPr="007111C7">
        <w:t xml:space="preserve"> forms at times on earth, is not really a struggle between </w:t>
      </w:r>
      <w:r>
        <w:rPr>
          <w:b/>
          <w:color w:val="FF0000"/>
          <w:u w:val="single"/>
        </w:rPr>
        <w:t>________________</w:t>
      </w:r>
      <w:r w:rsidRPr="007111C7">
        <w:t xml:space="preserve">, but a struggle between </w:t>
      </w:r>
      <w:r>
        <w:rPr>
          <w:b/>
          <w:color w:val="FF0000"/>
          <w:u w:val="single"/>
        </w:rPr>
        <w:t>________________</w:t>
      </w:r>
      <w:r w:rsidRPr="007111C7">
        <w:t xml:space="preserve"> and </w:t>
      </w:r>
      <w:r>
        <w:rPr>
          <w:b/>
          <w:color w:val="FF0000"/>
          <w:u w:val="single"/>
        </w:rPr>
        <w:t>________________</w:t>
      </w:r>
      <w:r w:rsidRPr="007111C7">
        <w:t>.</w:t>
      </w:r>
    </w:p>
    <w:p w:rsidR="00DE2C93" w:rsidRDefault="00DE2C93" w:rsidP="00DE2C93">
      <w:pPr>
        <w:ind w:left="720"/>
      </w:pPr>
    </w:p>
    <w:p w:rsidR="00DE2C93" w:rsidRDefault="00DE2C93" w:rsidP="00DE2C93">
      <w:pPr>
        <w:ind w:left="720"/>
      </w:pPr>
    </w:p>
    <w:p w:rsidR="00DE2C93" w:rsidRDefault="00DE2C93" w:rsidP="00DE2C93">
      <w:pPr>
        <w:ind w:left="720"/>
      </w:pPr>
    </w:p>
    <w:p w:rsidR="007111C7" w:rsidRPr="00EA168E" w:rsidRDefault="00DE2C93" w:rsidP="007111C7">
      <w:pPr>
        <w:numPr>
          <w:ilvl w:val="0"/>
          <w:numId w:val="7"/>
        </w:numPr>
      </w:pPr>
      <w:r>
        <w:t>(v.13-22) There is</w:t>
      </w:r>
      <w:r w:rsidRPr="007111C7">
        <w:t xml:space="preserve"> an obligation to announce the </w:t>
      </w:r>
      <w:r>
        <w:rPr>
          <w:b/>
          <w:color w:val="FF0000"/>
          <w:u w:val="single"/>
        </w:rPr>
        <w:t>________________</w:t>
      </w:r>
      <w:r w:rsidRPr="007111C7">
        <w:t xml:space="preserve"> even when ears are unwilling to </w:t>
      </w:r>
      <w:r>
        <w:rPr>
          <w:b/>
          <w:color w:val="FF0000"/>
          <w:u w:val="single"/>
        </w:rPr>
        <w:t>________________</w:t>
      </w:r>
      <w:r w:rsidRPr="007111C7">
        <w:t xml:space="preserve"> </w:t>
      </w:r>
      <w:proofErr w:type="spellStart"/>
      <w:r w:rsidRPr="007111C7">
        <w:t>to</w:t>
      </w:r>
      <w:proofErr w:type="spellEnd"/>
      <w:r w:rsidRPr="007111C7">
        <w:t xml:space="preserve"> it.</w:t>
      </w:r>
    </w:p>
    <w:sectPr w:rsidR="007111C7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A41" w:rsidRDefault="00BE5A41">
      <w:pPr>
        <w:spacing w:after="0" w:line="240" w:lineRule="auto"/>
      </w:pPr>
      <w:r>
        <w:separator/>
      </w:r>
    </w:p>
  </w:endnote>
  <w:endnote w:type="continuationSeparator" w:id="0">
    <w:p w:rsidR="00BE5A41" w:rsidRDefault="00BE5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A41" w:rsidRDefault="00BE5A41">
      <w:pPr>
        <w:spacing w:after="0" w:line="240" w:lineRule="auto"/>
      </w:pPr>
      <w:r>
        <w:separator/>
      </w:r>
    </w:p>
  </w:footnote>
  <w:footnote w:type="continuationSeparator" w:id="0">
    <w:p w:rsidR="00BE5A41" w:rsidRDefault="00BE5A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52150"/>
    <w:multiLevelType w:val="hybridMultilevel"/>
    <w:tmpl w:val="09F6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AA64D3"/>
    <w:multiLevelType w:val="hybridMultilevel"/>
    <w:tmpl w:val="09F65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B5E57"/>
    <w:rsid w:val="000F594B"/>
    <w:rsid w:val="00206EB3"/>
    <w:rsid w:val="002659B0"/>
    <w:rsid w:val="00321A4A"/>
    <w:rsid w:val="003D411B"/>
    <w:rsid w:val="00460DCA"/>
    <w:rsid w:val="0067356A"/>
    <w:rsid w:val="006D2D8A"/>
    <w:rsid w:val="007111C7"/>
    <w:rsid w:val="00712A62"/>
    <w:rsid w:val="00713FA9"/>
    <w:rsid w:val="007B7266"/>
    <w:rsid w:val="0083290E"/>
    <w:rsid w:val="008815A7"/>
    <w:rsid w:val="008A60E0"/>
    <w:rsid w:val="008C2795"/>
    <w:rsid w:val="008E6706"/>
    <w:rsid w:val="0095773D"/>
    <w:rsid w:val="009A26E1"/>
    <w:rsid w:val="00A007B5"/>
    <w:rsid w:val="00A11E48"/>
    <w:rsid w:val="00A40D50"/>
    <w:rsid w:val="00AE5D8F"/>
    <w:rsid w:val="00B83196"/>
    <w:rsid w:val="00BA4782"/>
    <w:rsid w:val="00BE5A41"/>
    <w:rsid w:val="00C45F5E"/>
    <w:rsid w:val="00C84334"/>
    <w:rsid w:val="00DC4492"/>
    <w:rsid w:val="00DE2C93"/>
    <w:rsid w:val="00E93483"/>
    <w:rsid w:val="00EA168E"/>
    <w:rsid w:val="00EC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81488-99F4-46DA-862C-87A56CD08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2016-12-11T01:30:00Z</dcterms:created>
  <dcterms:modified xsi:type="dcterms:W3CDTF">2016-12-11T01:30:00Z</dcterms:modified>
</cp:coreProperties>
</file>