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C81DB7" w:rsidP="00EA168E">
      <w:pPr>
        <w:pStyle w:val="Title"/>
      </w:pPr>
      <w:bookmarkStart w:id="0" w:name="_GoBack"/>
      <w:bookmarkEnd w:id="0"/>
      <w:r w:rsidRPr="00320F73">
        <w:t>1 Samuel 5-6 • When God Defends His Name</w:t>
      </w:r>
    </w:p>
    <w:p w:rsidR="00EA168E" w:rsidRDefault="00C81DB7" w:rsidP="00C81DB7">
      <w:pPr>
        <w:numPr>
          <w:ilvl w:val="0"/>
          <w:numId w:val="6"/>
        </w:numPr>
      </w:pPr>
      <w:r>
        <w:t xml:space="preserve">(5:1-5) </w:t>
      </w:r>
      <w:r w:rsidRPr="00C81DB7">
        <w:t xml:space="preserve">God will not reveal His power on behalf of His </w:t>
      </w:r>
      <w:r w:rsidRPr="00C81DB7">
        <w:rPr>
          <w:b/>
          <w:color w:val="FF0000"/>
          <w:u w:val="single"/>
        </w:rPr>
        <w:t>sinning</w:t>
      </w:r>
      <w:r w:rsidRPr="00C81DB7">
        <w:t xml:space="preserve"> people, but neither will an enemy be allowed to </w:t>
      </w:r>
      <w:r w:rsidRPr="00C81DB7">
        <w:rPr>
          <w:b/>
          <w:color w:val="FF0000"/>
          <w:u w:val="single"/>
        </w:rPr>
        <w:t>mock</w:t>
      </w:r>
      <w:r w:rsidRPr="00C81DB7">
        <w:t xml:space="preserve"> His glory or </w:t>
      </w:r>
      <w:r w:rsidRPr="00C81DB7">
        <w:rPr>
          <w:b/>
          <w:color w:val="FF0000"/>
          <w:u w:val="single"/>
        </w:rPr>
        <w:t>defile</w:t>
      </w:r>
      <w:r w:rsidRPr="00C81DB7">
        <w:t xml:space="preserve"> His name.</w:t>
      </w:r>
    </w:p>
    <w:p w:rsidR="00C81DB7" w:rsidRDefault="00C81DB7" w:rsidP="00C81DB7">
      <w:pPr>
        <w:ind w:left="720"/>
      </w:pPr>
    </w:p>
    <w:p w:rsidR="00C81DB7" w:rsidRDefault="00C81DB7" w:rsidP="00C81DB7">
      <w:pPr>
        <w:ind w:left="720"/>
      </w:pPr>
    </w:p>
    <w:p w:rsidR="00C81DB7" w:rsidRDefault="00C81DB7" w:rsidP="00C81DB7">
      <w:pPr>
        <w:numPr>
          <w:ilvl w:val="0"/>
          <w:numId w:val="6"/>
        </w:numPr>
      </w:pPr>
      <w:r>
        <w:t xml:space="preserve">(5:6-12) </w:t>
      </w:r>
      <w:r w:rsidRPr="00C81DB7">
        <w:t xml:space="preserve">The repeated and continual rejection of God’s signs and message inevitably leads to the wrath of God’s </w:t>
      </w:r>
      <w:r w:rsidRPr="00C81DB7">
        <w:rPr>
          <w:b/>
          <w:color w:val="FF0000"/>
          <w:u w:val="single"/>
        </w:rPr>
        <w:t>judgment</w:t>
      </w:r>
      <w:r w:rsidRPr="00C81DB7">
        <w:t>.</w:t>
      </w:r>
    </w:p>
    <w:p w:rsidR="00C81DB7" w:rsidRDefault="00C81DB7" w:rsidP="00C81DB7"/>
    <w:p w:rsidR="00C81DB7" w:rsidRDefault="00C81DB7" w:rsidP="00C81DB7"/>
    <w:p w:rsidR="00C81DB7" w:rsidRDefault="00C81DB7" w:rsidP="00C81DB7">
      <w:pPr>
        <w:numPr>
          <w:ilvl w:val="0"/>
          <w:numId w:val="6"/>
        </w:numPr>
      </w:pPr>
      <w:r>
        <w:t xml:space="preserve">(6:1-12) </w:t>
      </w:r>
      <w:r w:rsidRPr="00C81DB7">
        <w:t xml:space="preserve">Spiritual issues are always a reflection of the condition of one’s </w:t>
      </w:r>
      <w:r w:rsidRPr="00C81DB7">
        <w:rPr>
          <w:b/>
          <w:color w:val="FF0000"/>
          <w:u w:val="single"/>
        </w:rPr>
        <w:t>heart</w:t>
      </w:r>
      <w:r w:rsidRPr="00C81DB7">
        <w:t xml:space="preserve">, whether it is willing to repent and submit to the authority of God or is </w:t>
      </w:r>
      <w:r w:rsidRPr="00C81DB7">
        <w:rPr>
          <w:b/>
          <w:color w:val="FF0000"/>
          <w:u w:val="single"/>
        </w:rPr>
        <w:t>hardened</w:t>
      </w:r>
      <w:r w:rsidRPr="00C81DB7">
        <w:t xml:space="preserve"> in disobedience and therefore must experience God’s escalating </w:t>
      </w:r>
      <w:r w:rsidRPr="00C81DB7">
        <w:rPr>
          <w:b/>
          <w:color w:val="FF0000"/>
          <w:u w:val="single"/>
        </w:rPr>
        <w:t>judgment</w:t>
      </w:r>
      <w:r w:rsidRPr="00C81DB7">
        <w:t>.</w:t>
      </w:r>
    </w:p>
    <w:p w:rsidR="00C81DB7" w:rsidRDefault="00C81DB7" w:rsidP="00C81DB7"/>
    <w:p w:rsidR="00C81DB7" w:rsidRDefault="00C81DB7" w:rsidP="00C81DB7"/>
    <w:p w:rsidR="00C81DB7" w:rsidRDefault="00C81DB7" w:rsidP="00C81DB7">
      <w:pPr>
        <w:numPr>
          <w:ilvl w:val="0"/>
          <w:numId w:val="6"/>
        </w:numPr>
      </w:pPr>
      <w:r>
        <w:t xml:space="preserve">(6:13-18) </w:t>
      </w:r>
      <w:r w:rsidRPr="00C81DB7">
        <w:t xml:space="preserve">Signs always have a dual working for </w:t>
      </w:r>
      <w:r w:rsidRPr="00C81DB7">
        <w:rPr>
          <w:b/>
          <w:color w:val="FF0000"/>
          <w:u w:val="single"/>
        </w:rPr>
        <w:t>believers</w:t>
      </w:r>
      <w:r w:rsidRPr="00C81DB7">
        <w:t xml:space="preserve"> and </w:t>
      </w:r>
      <w:r w:rsidRPr="00C81DB7">
        <w:rPr>
          <w:b/>
          <w:color w:val="FF0000"/>
          <w:u w:val="single"/>
        </w:rPr>
        <w:t>non-believers</w:t>
      </w:r>
      <w:r w:rsidRPr="00C81DB7">
        <w:t xml:space="preserve"> alike.</w:t>
      </w:r>
    </w:p>
    <w:p w:rsidR="00C81DB7" w:rsidRDefault="00C81DB7" w:rsidP="00C81DB7"/>
    <w:p w:rsidR="00C81DB7" w:rsidRDefault="00C81DB7" w:rsidP="00C81DB7"/>
    <w:p w:rsidR="00C81DB7" w:rsidRDefault="00C81DB7" w:rsidP="00C81DB7">
      <w:pPr>
        <w:numPr>
          <w:ilvl w:val="0"/>
          <w:numId w:val="6"/>
        </w:numPr>
      </w:pPr>
      <w:r>
        <w:t xml:space="preserve">(6:19-21) </w:t>
      </w:r>
      <w:r w:rsidRPr="00C81DB7">
        <w:t xml:space="preserve">The same consequences of God’s judgment are experienced by everyone who does not submit to His </w:t>
      </w:r>
      <w:r w:rsidRPr="00C81DB7">
        <w:rPr>
          <w:b/>
          <w:color w:val="FF0000"/>
          <w:u w:val="single"/>
        </w:rPr>
        <w:t>authority</w:t>
      </w:r>
      <w:r w:rsidRPr="00C81DB7">
        <w:t xml:space="preserve">, operate according to His </w:t>
      </w:r>
      <w:r w:rsidRPr="00C81DB7">
        <w:rPr>
          <w:b/>
          <w:color w:val="FF0000"/>
          <w:u w:val="single"/>
        </w:rPr>
        <w:t>Word</w:t>
      </w:r>
      <w:r w:rsidRPr="00C81DB7">
        <w:t xml:space="preserve">, and treat Him as </w:t>
      </w:r>
      <w:r w:rsidRPr="00C81DB7">
        <w:rPr>
          <w:b/>
          <w:color w:val="FF0000"/>
          <w:u w:val="single"/>
        </w:rPr>
        <w:t>holy</w:t>
      </w:r>
      <w:r w:rsidRPr="00C81DB7">
        <w:t>.</w:t>
      </w:r>
    </w:p>
    <w:p w:rsidR="00C81DB7" w:rsidRPr="00EA168E" w:rsidRDefault="00C81DB7" w:rsidP="00C81DB7"/>
    <w:sectPr w:rsidR="00C81DB7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725" w:rsidRDefault="00867725">
      <w:pPr>
        <w:spacing w:after="0" w:line="240" w:lineRule="auto"/>
      </w:pPr>
      <w:r>
        <w:separator/>
      </w:r>
    </w:p>
  </w:endnote>
  <w:endnote w:type="continuationSeparator" w:id="0">
    <w:p w:rsidR="00867725" w:rsidRDefault="0086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725" w:rsidRDefault="00867725">
      <w:pPr>
        <w:spacing w:after="0" w:line="240" w:lineRule="auto"/>
      </w:pPr>
      <w:r>
        <w:separator/>
      </w:r>
    </w:p>
  </w:footnote>
  <w:footnote w:type="continuationSeparator" w:id="0">
    <w:p w:rsidR="00867725" w:rsidRDefault="00867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0B8"/>
    <w:multiLevelType w:val="hybridMultilevel"/>
    <w:tmpl w:val="596AC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5C7ADE"/>
    <w:rsid w:val="0067356A"/>
    <w:rsid w:val="006D2D8A"/>
    <w:rsid w:val="00712A62"/>
    <w:rsid w:val="00713FA9"/>
    <w:rsid w:val="007B7266"/>
    <w:rsid w:val="00867725"/>
    <w:rsid w:val="008A60E0"/>
    <w:rsid w:val="008C2795"/>
    <w:rsid w:val="008E6706"/>
    <w:rsid w:val="0095773D"/>
    <w:rsid w:val="009A26E1"/>
    <w:rsid w:val="00A11E48"/>
    <w:rsid w:val="00A40D50"/>
    <w:rsid w:val="00AE5D8F"/>
    <w:rsid w:val="00BA4782"/>
    <w:rsid w:val="00C81DB7"/>
    <w:rsid w:val="00C84334"/>
    <w:rsid w:val="00DC4492"/>
    <w:rsid w:val="00E93483"/>
    <w:rsid w:val="00EA168E"/>
    <w:rsid w:val="00F4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2014-02-23T17:03:00Z</dcterms:created>
  <dcterms:modified xsi:type="dcterms:W3CDTF">2014-02-23T17:03:00Z</dcterms:modified>
</cp:coreProperties>
</file>