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967DE1" w:rsidP="00AA3E77">
      <w:pPr>
        <w:pStyle w:val="Heading1"/>
      </w:pPr>
      <w:bookmarkStart w:id="0" w:name="_GoBack"/>
      <w:bookmarkEnd w:id="0"/>
      <w:r>
        <w:t>Judges 2:6-3:11</w:t>
      </w:r>
      <w:r w:rsidR="00C508FE">
        <w:t xml:space="preserve"> •</w:t>
      </w:r>
      <w:r w:rsidR="00410196">
        <w:t xml:space="preserve"> </w:t>
      </w:r>
      <w:r w:rsidR="0062537C">
        <w:t>In the Shadow of the Judges</w:t>
      </w:r>
    </w:p>
    <w:tbl>
      <w:tblPr>
        <w:tblW w:w="11030" w:type="dxa"/>
        <w:tblLayout w:type="fixed"/>
        <w:tblLook w:val="00BF" w:firstRow="1" w:lastRow="0" w:firstColumn="1" w:lastColumn="0" w:noHBand="0" w:noVBand="0"/>
      </w:tblPr>
      <w:tblGrid>
        <w:gridCol w:w="3600"/>
        <w:gridCol w:w="7430"/>
      </w:tblGrid>
      <w:tr w:rsidR="00532F4D" w:rsidTr="006E62BE">
        <w:tc>
          <w:tcPr>
            <w:tcW w:w="11030" w:type="dxa"/>
            <w:gridSpan w:val="2"/>
          </w:tcPr>
          <w:p w:rsidR="00DB0A6E" w:rsidRDefault="00FE7B96" w:rsidP="00FE7B96">
            <w:pPr>
              <w:pStyle w:val="Read"/>
            </w:pPr>
            <w:r>
              <w:t>Introduction</w:t>
            </w:r>
          </w:p>
          <w:p w:rsidR="00FE7B96" w:rsidRPr="006E62BE" w:rsidRDefault="0062537C" w:rsidP="006E62BE">
            <w:pPr>
              <w:jc w:val="both"/>
              <w:rPr>
                <w:i/>
              </w:rPr>
            </w:pPr>
            <w:r w:rsidRPr="006E62BE">
              <w:rPr>
                <w:i/>
              </w:rPr>
              <w:t xml:space="preserve">God never declared Abraham a king or ruler or anything more than “the father of a multitude of nations.” (Genesis 17:5) </w:t>
            </w:r>
            <w:r w:rsidR="006D6BE6" w:rsidRPr="006E62BE">
              <w:rPr>
                <w:i/>
              </w:rPr>
              <w:t xml:space="preserve">It was an example of the kind of relationship God expected between Himself and man as Father and child. In the </w:t>
            </w:r>
            <w:smartTag w:uri="urn:schemas-microsoft-com:office:smarttags" w:element="place">
              <w:smartTag w:uri="urn:schemas-microsoft-com:office:smarttags" w:element="PlaceType">
                <w:r w:rsidR="006D6BE6" w:rsidRPr="006E62BE">
                  <w:rPr>
                    <w:i/>
                  </w:rPr>
                  <w:t>kingdom</w:t>
                </w:r>
              </w:smartTag>
              <w:r w:rsidR="006D6BE6" w:rsidRPr="006E62BE">
                <w:rPr>
                  <w:i/>
                </w:rPr>
                <w:t xml:space="preserve"> of </w:t>
              </w:r>
              <w:smartTag w:uri="urn:schemas-microsoft-com:office:smarttags" w:element="PlaceName">
                <w:r w:rsidR="006D6BE6" w:rsidRPr="006E62BE">
                  <w:rPr>
                    <w:i/>
                  </w:rPr>
                  <w:t>God</w:t>
                </w:r>
              </w:smartTag>
            </w:smartTag>
            <w:r w:rsidR="006D6BE6" w:rsidRPr="006E62BE">
              <w:rPr>
                <w:i/>
              </w:rPr>
              <w:t>, every individual sets as his own King God the Father and no other. Moses began life as an Egyptian ruler and had to be completely changed so that as God’s appointed deliverer no man’s allegiance was given to an earthly leader, but the One in heaven. So the example continues as the first, obedient generations of Joshua’s time die and pass and new generations rise to take their place.</w:t>
            </w:r>
          </w:p>
        </w:tc>
      </w:tr>
      <w:tr w:rsidR="00AD2DAC" w:rsidTr="006E62BE">
        <w:tc>
          <w:tcPr>
            <w:tcW w:w="3600" w:type="dxa"/>
            <w:shd w:val="clear" w:color="auto" w:fill="auto"/>
          </w:tcPr>
          <w:p w:rsidR="00AD2DAC" w:rsidRDefault="00AD2DAC"/>
        </w:tc>
        <w:tc>
          <w:tcPr>
            <w:tcW w:w="7430" w:type="dxa"/>
          </w:tcPr>
          <w:p w:rsidR="00AD2DAC" w:rsidRDefault="00AD2DAC"/>
        </w:tc>
      </w:tr>
      <w:tr w:rsidR="00AA3E77" w:rsidTr="006E62BE">
        <w:tc>
          <w:tcPr>
            <w:tcW w:w="3600" w:type="dxa"/>
            <w:shd w:val="clear" w:color="auto" w:fill="E6E6E6"/>
          </w:tcPr>
          <w:p w:rsidR="00AA3E77" w:rsidRDefault="009A1220" w:rsidP="00A45771">
            <w:pPr>
              <w:pStyle w:val="Scripture"/>
            </w:pPr>
            <w:r w:rsidRPr="006E62BE">
              <w:rPr>
                <w:vertAlign w:val="superscript"/>
              </w:rPr>
              <w:t>6</w:t>
            </w:r>
            <w:r w:rsidRPr="006E62BE">
              <w:t xml:space="preserve">When Joshua had dismissed the people, the sons of </w:t>
            </w:r>
            <w:smartTag w:uri="urn:schemas-microsoft-com:office:smarttags" w:element="place">
              <w:smartTag w:uri="urn:schemas-microsoft-com:office:smarttags" w:element="country-region">
                <w:r w:rsidRPr="006E62BE">
                  <w:t>Israel</w:t>
                </w:r>
              </w:smartTag>
            </w:smartTag>
            <w:r w:rsidRPr="006E62BE">
              <w:t xml:space="preserve"> went each to his inheritance to possess the land. </w:t>
            </w:r>
            <w:r w:rsidRPr="006E62BE">
              <w:rPr>
                <w:vertAlign w:val="superscript"/>
              </w:rPr>
              <w:t>7</w:t>
            </w:r>
            <w:r w:rsidRPr="006E62BE">
              <w:t xml:space="preserve">The people served the </w:t>
            </w:r>
            <w:r w:rsidRPr="006E62BE">
              <w:rPr>
                <w:smallCaps/>
              </w:rPr>
              <w:t>Lord</w:t>
            </w:r>
            <w:r w:rsidRPr="006E62BE">
              <w:t xml:space="preserve"> all the days of Joshua, and all the days of the elders who survived Joshua, who had seen all the great work of the </w:t>
            </w:r>
            <w:r w:rsidRPr="006E62BE">
              <w:rPr>
                <w:smallCaps/>
              </w:rPr>
              <w:t>Lord</w:t>
            </w:r>
            <w:r w:rsidRPr="006E62BE">
              <w:t xml:space="preserve"> which He had done for </w:t>
            </w:r>
            <w:smartTag w:uri="urn:schemas-microsoft-com:office:smarttags" w:element="place">
              <w:smartTag w:uri="urn:schemas-microsoft-com:office:smarttags" w:element="country-region">
                <w:r w:rsidRPr="006E62BE">
                  <w:t>Israel</w:t>
                </w:r>
              </w:smartTag>
            </w:smartTag>
            <w:r w:rsidRPr="006E62BE">
              <w:t xml:space="preserve">. </w:t>
            </w:r>
            <w:r w:rsidRPr="006E62BE">
              <w:rPr>
                <w:vertAlign w:val="superscript"/>
              </w:rPr>
              <w:t>8</w:t>
            </w:r>
            <w:r w:rsidRPr="006E62BE">
              <w:t xml:space="preserve">Then Joshua the son of Nun, the servant of the </w:t>
            </w:r>
            <w:r w:rsidRPr="006E62BE">
              <w:rPr>
                <w:smallCaps/>
              </w:rPr>
              <w:t>Lord</w:t>
            </w:r>
            <w:r w:rsidRPr="006E62BE">
              <w:t xml:space="preserve">, died at the age of one hundred and ten. </w:t>
            </w:r>
            <w:r w:rsidRPr="006E62BE">
              <w:rPr>
                <w:vertAlign w:val="superscript"/>
              </w:rPr>
              <w:t>9</w:t>
            </w:r>
            <w:r w:rsidRPr="006E62BE">
              <w:t xml:space="preserve">And they buried him in the territory of his inheritance in Timnath-heres, in the hill country of Ephraim, north of </w:t>
            </w:r>
            <w:smartTag w:uri="urn:schemas-microsoft-com:office:smarttags" w:element="place">
              <w:smartTag w:uri="urn:schemas-microsoft-com:office:smarttags" w:element="PlaceType">
                <w:r w:rsidRPr="006E62BE">
                  <w:t>Mount</w:t>
                </w:r>
              </w:smartTag>
              <w:r w:rsidRPr="006E62BE">
                <w:t xml:space="preserve"> </w:t>
              </w:r>
              <w:smartTag w:uri="urn:schemas-microsoft-com:office:smarttags" w:element="PlaceName">
                <w:r w:rsidRPr="006E62BE">
                  <w:t>Gaash</w:t>
                </w:r>
              </w:smartTag>
            </w:smartTag>
            <w:r w:rsidRPr="006E62BE">
              <w:t xml:space="preserve">. </w:t>
            </w:r>
            <w:r w:rsidRPr="006E62BE">
              <w:rPr>
                <w:vertAlign w:val="superscript"/>
              </w:rPr>
              <w:t>10</w:t>
            </w:r>
            <w:r w:rsidRPr="006E62BE">
              <w:t xml:space="preserve">All that generation also were gathered to their fathers; and there arose another generation after them who did not know the </w:t>
            </w:r>
            <w:r w:rsidRPr="006E62BE">
              <w:rPr>
                <w:smallCaps/>
              </w:rPr>
              <w:t>Lord</w:t>
            </w:r>
            <w:r w:rsidRPr="006E62BE">
              <w:t xml:space="preserve">, nor yet the work which He had done for </w:t>
            </w:r>
            <w:smartTag w:uri="urn:schemas-microsoft-com:office:smarttags" w:element="place">
              <w:smartTag w:uri="urn:schemas-microsoft-com:office:smarttags" w:element="country-region">
                <w:r w:rsidRPr="006E62BE">
                  <w:t>Israel</w:t>
                </w:r>
              </w:smartTag>
            </w:smartTag>
            <w:r w:rsidRPr="006E62BE">
              <w:t>.</w:t>
            </w:r>
          </w:p>
          <w:p w:rsidR="00EE3445" w:rsidRPr="006E62BE" w:rsidRDefault="00EE3445" w:rsidP="00A45771">
            <w:pPr>
              <w:pStyle w:val="Scripture"/>
            </w:pPr>
          </w:p>
        </w:tc>
        <w:tc>
          <w:tcPr>
            <w:tcW w:w="7430" w:type="dxa"/>
          </w:tcPr>
          <w:p w:rsidR="00967DE1" w:rsidRDefault="00967DE1" w:rsidP="00967DE1">
            <w:pPr>
              <w:pStyle w:val="Read"/>
            </w:pPr>
            <w:r>
              <w:t>[Read v.2:6-10]</w:t>
            </w:r>
          </w:p>
          <w:p w:rsidR="00967DE1" w:rsidRDefault="00967DE1" w:rsidP="006E62BE">
            <w:pPr>
              <w:ind w:left="900" w:hanging="540"/>
            </w:pPr>
          </w:p>
          <w:p w:rsidR="00967DE1" w:rsidRDefault="00967DE1" w:rsidP="00967DE1">
            <w:pPr>
              <w:pStyle w:val="Question"/>
            </w:pPr>
            <w:r>
              <w:t>Q: What is the context upon which the history of the judges is based?</w:t>
            </w:r>
          </w:p>
          <w:p w:rsidR="00967DE1" w:rsidRDefault="00967DE1" w:rsidP="00967DE1">
            <w:pPr>
              <w:pStyle w:val="Answer"/>
            </w:pPr>
            <w:r>
              <w:t xml:space="preserve">A: Joshua and his generation died out. Those who came after were not part of the wanderings in the wilderness; they had not suffered the hardships nor had they experienced the miracles (crossing the </w:t>
            </w:r>
            <w:smartTag w:uri="urn:schemas-microsoft-com:office:smarttags" w:element="country-region">
              <w:r>
                <w:t>Jordan</w:t>
              </w:r>
            </w:smartTag>
            <w:r>
              <w:t xml:space="preserve">, </w:t>
            </w:r>
            <w:smartTag w:uri="urn:schemas-microsoft-com:office:smarttags" w:element="place">
              <w:smartTag w:uri="urn:schemas-microsoft-com:office:smarttags" w:element="City">
                <w:r>
                  <w:t>Jericho</w:t>
                </w:r>
              </w:smartTag>
            </w:smartTag>
            <w:r>
              <w:t>, the sun standing still, etc.), nor had they been a part of the e</w:t>
            </w:r>
            <w:r w:rsidR="00BA201B">
              <w:t>ntrance into the P</w:t>
            </w:r>
            <w:r w:rsidR="0041187B">
              <w:t xml:space="preserve">romised </w:t>
            </w:r>
            <w:r w:rsidR="00BA201B">
              <w:t>L</w:t>
            </w:r>
            <w:r w:rsidR="0041187B">
              <w:t>and.</w:t>
            </w:r>
          </w:p>
          <w:p w:rsidR="00967DE1" w:rsidRDefault="00967DE1" w:rsidP="006E62BE">
            <w:pPr>
              <w:ind w:left="900" w:hanging="540"/>
            </w:pPr>
          </w:p>
          <w:p w:rsidR="00AA3E77" w:rsidRPr="00264BD3" w:rsidRDefault="00967DE1" w:rsidP="00967DE1">
            <w:pPr>
              <w:pStyle w:val="Application"/>
            </w:pPr>
            <w:r w:rsidRPr="006E62BE">
              <w:rPr>
                <w:b/>
                <w:u w:val="single"/>
              </w:rPr>
              <w:t>Application</w:t>
            </w:r>
            <w:r>
              <w:t>: What’s a contemporary example? (E.g., the “pre-boomers” – those who experienced WWII, and the “baby boomers” – those who have had life presented to them on a platter.)</w:t>
            </w:r>
          </w:p>
        </w:tc>
      </w:tr>
      <w:tr w:rsidR="00AA3E77" w:rsidTr="006E62BE">
        <w:tc>
          <w:tcPr>
            <w:tcW w:w="3600" w:type="dxa"/>
            <w:shd w:val="clear" w:color="auto" w:fill="E6E6E6"/>
          </w:tcPr>
          <w:p w:rsidR="00AA3E77" w:rsidRPr="006E62BE" w:rsidRDefault="009A1220" w:rsidP="00A45771">
            <w:pPr>
              <w:pStyle w:val="Scripture"/>
            </w:pPr>
            <w:r w:rsidRPr="006E62BE">
              <w:rPr>
                <w:vertAlign w:val="superscript"/>
              </w:rPr>
              <w:t>11</w:t>
            </w:r>
            <w:r w:rsidRPr="006E62BE">
              <w:t xml:space="preserve">Then the sons of Israel did evil in the sight of the </w:t>
            </w:r>
            <w:r w:rsidRPr="006E62BE">
              <w:rPr>
                <w:smallCaps/>
              </w:rPr>
              <w:t>Lord</w:t>
            </w:r>
            <w:r w:rsidRPr="006E62BE">
              <w:t xml:space="preserve"> and served the Baals, </w:t>
            </w:r>
            <w:r w:rsidRPr="006E62BE">
              <w:rPr>
                <w:vertAlign w:val="superscript"/>
              </w:rPr>
              <w:t>12</w:t>
            </w:r>
            <w:r w:rsidRPr="006E62BE">
              <w:t xml:space="preserve">and they forsook the </w:t>
            </w:r>
            <w:r w:rsidRPr="006E62BE">
              <w:rPr>
                <w:smallCaps/>
              </w:rPr>
              <w:t>Lord</w:t>
            </w:r>
            <w:r w:rsidRPr="006E62BE">
              <w:t xml:space="preserve">, the God of their fathers, who had brought them out of the land of Egypt, and followed other gods from among the gods of the peoples who were around them, and bowed themselves down to them; thus they provoked the </w:t>
            </w:r>
            <w:r w:rsidRPr="006E62BE">
              <w:rPr>
                <w:smallCaps/>
              </w:rPr>
              <w:t>Lord</w:t>
            </w:r>
            <w:r w:rsidRPr="006E62BE">
              <w:t xml:space="preserve"> to anger. </w:t>
            </w:r>
            <w:r w:rsidRPr="006E62BE">
              <w:rPr>
                <w:vertAlign w:val="superscript"/>
              </w:rPr>
              <w:t>13</w:t>
            </w:r>
            <w:r w:rsidRPr="006E62BE">
              <w:t xml:space="preserve">So they forsook the </w:t>
            </w:r>
            <w:r w:rsidRPr="006E62BE">
              <w:rPr>
                <w:smallCaps/>
              </w:rPr>
              <w:t>Lord</w:t>
            </w:r>
            <w:r w:rsidRPr="006E62BE">
              <w:t xml:space="preserve"> and served Baal and the Ashtaroth. </w:t>
            </w:r>
            <w:r w:rsidRPr="006E62BE">
              <w:rPr>
                <w:vertAlign w:val="superscript"/>
              </w:rPr>
              <w:t>14</w:t>
            </w:r>
            <w:r w:rsidRPr="006E62BE">
              <w:t xml:space="preserve">The anger of the </w:t>
            </w:r>
            <w:r w:rsidRPr="006E62BE">
              <w:rPr>
                <w:smallCaps/>
              </w:rPr>
              <w:t>Lord</w:t>
            </w:r>
            <w:r w:rsidRPr="006E62BE">
              <w:t xml:space="preserve"> burned against </w:t>
            </w:r>
            <w:smartTag w:uri="urn:schemas-microsoft-com:office:smarttags" w:element="place">
              <w:smartTag w:uri="urn:schemas-microsoft-com:office:smarttags" w:element="country-region">
                <w:r w:rsidRPr="006E62BE">
                  <w:t>Israel</w:t>
                </w:r>
              </w:smartTag>
            </w:smartTag>
            <w:r w:rsidRPr="006E62BE">
              <w:t xml:space="preserve">, and He gave them into the hands of plunderers who plundered them; and He sold them into the hands of their enemies around them, so that they could no longer stand before their enemies. </w:t>
            </w:r>
            <w:r w:rsidRPr="006E62BE">
              <w:rPr>
                <w:vertAlign w:val="superscript"/>
              </w:rPr>
              <w:t>15</w:t>
            </w:r>
            <w:r w:rsidRPr="006E62BE">
              <w:t xml:space="preserve">Wherever they went, the hand of the </w:t>
            </w:r>
            <w:r w:rsidRPr="006E62BE">
              <w:rPr>
                <w:smallCaps/>
              </w:rPr>
              <w:t>Lord</w:t>
            </w:r>
            <w:r w:rsidRPr="006E62BE">
              <w:t xml:space="preserve"> was against them for evil, as the </w:t>
            </w:r>
            <w:r w:rsidRPr="006E62BE">
              <w:rPr>
                <w:smallCaps/>
              </w:rPr>
              <w:t>Lord</w:t>
            </w:r>
            <w:r w:rsidRPr="006E62BE">
              <w:t xml:space="preserve"> had spoken and as the </w:t>
            </w:r>
            <w:r w:rsidRPr="006E62BE">
              <w:rPr>
                <w:smallCaps/>
              </w:rPr>
              <w:t>Lord</w:t>
            </w:r>
            <w:r w:rsidRPr="006E62BE">
              <w:t xml:space="preserve"> had sworn to them, so that they were severely distressed.</w:t>
            </w:r>
          </w:p>
        </w:tc>
        <w:tc>
          <w:tcPr>
            <w:tcW w:w="7430" w:type="dxa"/>
          </w:tcPr>
          <w:p w:rsidR="00967DE1" w:rsidRDefault="00967DE1" w:rsidP="00967DE1">
            <w:pPr>
              <w:pStyle w:val="Read"/>
            </w:pPr>
            <w:r>
              <w:t>[Read v.2:11-15]</w:t>
            </w:r>
          </w:p>
          <w:p w:rsidR="00967DE1" w:rsidRDefault="00967DE1" w:rsidP="006E62BE">
            <w:pPr>
              <w:ind w:left="900" w:hanging="540"/>
            </w:pPr>
          </w:p>
          <w:p w:rsidR="00967DE1" w:rsidRDefault="00967DE1" w:rsidP="00967DE1">
            <w:pPr>
              <w:pStyle w:val="Question"/>
            </w:pPr>
            <w:r>
              <w:t>Q: What did the Israelites do that provoked the Lord to anger?</w:t>
            </w:r>
          </w:p>
          <w:p w:rsidR="00967DE1" w:rsidRDefault="00967DE1" w:rsidP="00967DE1">
            <w:pPr>
              <w:pStyle w:val="Answer"/>
            </w:pPr>
            <w:r>
              <w:t>A: They began to serve other gods.</w:t>
            </w:r>
          </w:p>
          <w:p w:rsidR="00967DE1" w:rsidRDefault="00967DE1" w:rsidP="006E62BE">
            <w:pPr>
              <w:ind w:left="900" w:hanging="540"/>
            </w:pPr>
          </w:p>
          <w:p w:rsidR="00967DE1" w:rsidRDefault="00967DE1" w:rsidP="00967DE1">
            <w:pPr>
              <w:pStyle w:val="Question"/>
            </w:pPr>
            <w:r>
              <w:t>Q: Did God give them warnings about that? Did He predict it would happen, and did Moses warn the people that it would happen?</w:t>
            </w:r>
          </w:p>
          <w:p w:rsidR="00967DE1" w:rsidRDefault="00967DE1" w:rsidP="00967DE1">
            <w:pPr>
              <w:pStyle w:val="Answer"/>
            </w:pPr>
            <w:r>
              <w:t>A: Yes. (Choose any</w:t>
            </w:r>
            <w:r w:rsidR="0041187B">
              <w:t xml:space="preserve"> section of verses between Deuteronomy</w:t>
            </w:r>
            <w:r>
              <w:t xml:space="preserve"> 28:15-68 for the warnings.) The predictions that it wo</w:t>
            </w:r>
            <w:r w:rsidR="0041187B">
              <w:t xml:space="preserve">uld happen can be found in Deuteronomy </w:t>
            </w:r>
            <w:r>
              <w:t>31:16-18 and 29.</w:t>
            </w:r>
          </w:p>
          <w:p w:rsidR="0041187B" w:rsidRDefault="0041187B" w:rsidP="00967DE1">
            <w:pPr>
              <w:pStyle w:val="Answer"/>
            </w:pPr>
          </w:p>
          <w:p w:rsidR="0041187B" w:rsidRDefault="0041187B" w:rsidP="0041187B">
            <w:pPr>
              <w:pStyle w:val="Quote"/>
            </w:pPr>
            <w:r>
              <w:t xml:space="preserve">The </w:t>
            </w:r>
            <w:r w:rsidRPr="006E62BE">
              <w:rPr>
                <w:smallCaps/>
              </w:rPr>
              <w:t>Lord</w:t>
            </w:r>
            <w:r>
              <w:t xml:space="preserve"> said to Moses, “Behold, you are about to lie down with your fathers; and this people will arise and play the harlot with the strange gods of the land, into the midst of which they are going, and will forsake Me and break My covenant which I have made with them. Then My anger will be kindled against them in that day, and I will forsake them and hide My face from them, and they will be consumed, and many evils and troubles will come upon them; so that they will say in that day, ‘Is it not because our God is not among us that these evils have come upon us?’ But I will surely hide My face in that day because of all the evil which they will do, for they will turn to other gods. </w:t>
            </w:r>
          </w:p>
          <w:p w:rsidR="0041187B" w:rsidRPr="006E62BE" w:rsidRDefault="0041187B" w:rsidP="006E62BE">
            <w:pPr>
              <w:pStyle w:val="Quote"/>
              <w:ind w:left="1440"/>
              <w:rPr>
                <w:rFonts w:ascii="Trebuchet MS" w:hAnsi="Trebuchet MS" w:cs="Trebuchet MS"/>
                <w:color w:val="000000"/>
                <w:szCs w:val="20"/>
              </w:rPr>
            </w:pPr>
            <w:r w:rsidRPr="006E62BE">
              <w:rPr>
                <w:rFonts w:ascii="Trebuchet MS" w:hAnsi="Trebuchet MS" w:cs="Trebuchet MS"/>
                <w:color w:val="000000"/>
                <w:szCs w:val="20"/>
              </w:rPr>
              <w:t>―Deuteronomy 31:16-18</w:t>
            </w:r>
          </w:p>
          <w:p w:rsidR="006D6BE6" w:rsidRPr="006E62BE" w:rsidRDefault="006D6BE6" w:rsidP="006E62BE">
            <w:pPr>
              <w:pStyle w:val="Quote"/>
              <w:jc w:val="center"/>
              <w:rPr>
                <w:sz w:val="16"/>
                <w:szCs w:val="16"/>
              </w:rPr>
            </w:pPr>
          </w:p>
          <w:p w:rsidR="006D6BE6" w:rsidRPr="006E62BE" w:rsidRDefault="006D6BE6" w:rsidP="006E62BE">
            <w:pPr>
              <w:pStyle w:val="Quote"/>
              <w:jc w:val="center"/>
              <w:rPr>
                <w:sz w:val="16"/>
                <w:szCs w:val="16"/>
              </w:rPr>
            </w:pPr>
          </w:p>
          <w:p w:rsidR="006D6BE6" w:rsidRPr="006E62BE" w:rsidRDefault="006D6BE6" w:rsidP="006E62BE">
            <w:pPr>
              <w:pStyle w:val="Quote"/>
              <w:jc w:val="center"/>
              <w:rPr>
                <w:sz w:val="16"/>
                <w:szCs w:val="16"/>
              </w:rPr>
            </w:pPr>
            <w:r w:rsidRPr="006E62BE">
              <w:rPr>
                <w:sz w:val="16"/>
                <w:szCs w:val="16"/>
              </w:rPr>
              <w:t>[Continued on next page.]</w:t>
            </w:r>
          </w:p>
          <w:p w:rsidR="006D6BE6" w:rsidRDefault="006D6BE6" w:rsidP="0041187B">
            <w:pPr>
              <w:pStyle w:val="Quote"/>
            </w:pPr>
          </w:p>
          <w:p w:rsidR="006D6BE6" w:rsidRDefault="006D6BE6" w:rsidP="0041187B">
            <w:pPr>
              <w:pStyle w:val="Quote"/>
            </w:pPr>
          </w:p>
          <w:p w:rsidR="0041187B" w:rsidRDefault="0041187B" w:rsidP="0041187B">
            <w:pPr>
              <w:pStyle w:val="Quote"/>
            </w:pPr>
            <w:r>
              <w:lastRenderedPageBreak/>
              <w:t xml:space="preserve">“For I know that after my death you will act corruptly and turn from the way which I have commanded you; and evil will befall you in the latter days, for you will do that which is evil in the sight of the Lord, provoking Him to anger with the work of your hands.” </w:t>
            </w:r>
          </w:p>
          <w:p w:rsidR="0041187B" w:rsidRDefault="0041187B" w:rsidP="006E62BE">
            <w:pPr>
              <w:pStyle w:val="Quote"/>
              <w:ind w:left="1440"/>
            </w:pPr>
            <w:r w:rsidRPr="006E62BE">
              <w:rPr>
                <w:rFonts w:ascii="Trebuchet MS" w:hAnsi="Trebuchet MS" w:cs="Trebuchet MS"/>
                <w:color w:val="000000"/>
                <w:szCs w:val="20"/>
              </w:rPr>
              <w:t>―Deuteronomy 31:29</w:t>
            </w:r>
          </w:p>
          <w:p w:rsidR="00967DE1" w:rsidRDefault="00967DE1" w:rsidP="006E62BE">
            <w:pPr>
              <w:ind w:left="900" w:hanging="540"/>
            </w:pPr>
          </w:p>
          <w:p w:rsidR="00967DE1" w:rsidRDefault="00967DE1" w:rsidP="00967DE1">
            <w:pPr>
              <w:pStyle w:val="Application"/>
            </w:pPr>
            <w:r w:rsidRPr="006E62BE">
              <w:rPr>
                <w:b/>
                <w:u w:val="single"/>
              </w:rPr>
              <w:t>Application</w:t>
            </w:r>
            <w:r>
              <w:t>: Do we ever disobey God even though we know there are consequences for doing so?</w:t>
            </w:r>
          </w:p>
          <w:p w:rsidR="00967DE1" w:rsidRDefault="00967DE1" w:rsidP="006E62BE">
            <w:pPr>
              <w:ind w:left="900" w:hanging="540"/>
            </w:pPr>
          </w:p>
          <w:p w:rsidR="00967DE1" w:rsidRDefault="00967DE1" w:rsidP="00967DE1">
            <w:pPr>
              <w:pStyle w:val="Question"/>
            </w:pPr>
            <w:r>
              <w:t>Q: Who was responsible for the sinful actions of the people?</w:t>
            </w:r>
          </w:p>
          <w:p w:rsidR="00967DE1" w:rsidRDefault="00967DE1" w:rsidP="00967DE1">
            <w:pPr>
              <w:pStyle w:val="Answer"/>
            </w:pPr>
            <w:r>
              <w:t>A: The people themselves, not the leaders.</w:t>
            </w:r>
          </w:p>
          <w:p w:rsidR="00967DE1" w:rsidRDefault="00967DE1" w:rsidP="006E62BE">
            <w:pPr>
              <w:ind w:left="900" w:hanging="540"/>
            </w:pPr>
          </w:p>
          <w:p w:rsidR="00967DE1" w:rsidRDefault="00967DE1" w:rsidP="00967DE1">
            <w:pPr>
              <w:pStyle w:val="Question"/>
            </w:pPr>
            <w:r>
              <w:t>Q: Why did God leave the people without anointed leaders like Moses and Joshua?</w:t>
            </w:r>
          </w:p>
          <w:p w:rsidR="00967DE1" w:rsidRDefault="00967DE1" w:rsidP="00967DE1">
            <w:pPr>
              <w:pStyle w:val="Answer"/>
            </w:pPr>
            <w:r>
              <w:t xml:space="preserve">A: Two reasons. First, the people had all the “leading” they needed. They were out of </w:t>
            </w:r>
            <w:smartTag w:uri="urn:schemas-microsoft-com:office:smarttags" w:element="place">
              <w:smartTag w:uri="urn:schemas-microsoft-com:office:smarttags" w:element="country-region">
                <w:r>
                  <w:t>Egypt</w:t>
                </w:r>
              </w:smartTag>
            </w:smartTag>
            <w:r>
              <w:t xml:space="preserve"> and through the wilderness (Moses &amp; Aaron) and into the Promised Land (Joshua &amp; Phinehas). Now they are asked only to remain faithful</w:t>
            </w:r>
            <w:r w:rsidR="0041187B">
              <w:t xml:space="preserve"> to God’s Word (the Law)</w:t>
            </w:r>
            <w:r>
              <w:t>, for they have been promised that if they do so God will eventually give them the rest of the land. Second, it is a test of their faithfulness.</w:t>
            </w:r>
          </w:p>
          <w:p w:rsidR="00967DE1" w:rsidRDefault="00967DE1" w:rsidP="006E62BE">
            <w:pPr>
              <w:ind w:left="900" w:hanging="540"/>
            </w:pPr>
          </w:p>
          <w:p w:rsidR="00967DE1" w:rsidRDefault="00967DE1" w:rsidP="00967DE1">
            <w:pPr>
              <w:pStyle w:val="Question"/>
            </w:pPr>
            <w:r>
              <w:t>Q: In all the reading of Judges 1-10, what is the conspicuous</w:t>
            </w:r>
            <w:r w:rsidR="0041187B">
              <w:t>ly</w:t>
            </w:r>
            <w:r>
              <w:t xml:space="preserve"> missing element in regards to leadership of this theocratic nation?</w:t>
            </w:r>
          </w:p>
          <w:p w:rsidR="00967DE1" w:rsidRDefault="00BA201B" w:rsidP="00967DE1">
            <w:pPr>
              <w:pStyle w:val="Answer"/>
            </w:pPr>
            <w:r>
              <w:t>A: The priesthood!</w:t>
            </w:r>
            <w:r w:rsidR="00967DE1">
              <w:t xml:space="preserve"> It is nowhere to be found. Ultimately, the blame must be placed on the priesthood as well as the people.</w:t>
            </w:r>
          </w:p>
          <w:p w:rsidR="00967DE1" w:rsidRDefault="00967DE1" w:rsidP="006E62BE">
            <w:pPr>
              <w:ind w:left="900" w:hanging="540"/>
            </w:pPr>
          </w:p>
          <w:p w:rsidR="00AA3E77" w:rsidRDefault="00967DE1" w:rsidP="00967DE1">
            <w:pPr>
              <w:pStyle w:val="Application"/>
            </w:pPr>
            <w:r w:rsidRPr="006E62BE">
              <w:rPr>
                <w:b/>
                <w:u w:val="single"/>
              </w:rPr>
              <w:t>Application</w:t>
            </w:r>
            <w:r>
              <w:t>: Make application today in regard to the role of the church and Christians in society.</w:t>
            </w:r>
          </w:p>
          <w:p w:rsidR="00BA201B" w:rsidRPr="00264BD3" w:rsidRDefault="00BA201B" w:rsidP="00967DE1">
            <w:pPr>
              <w:pStyle w:val="Application"/>
            </w:pPr>
          </w:p>
        </w:tc>
      </w:tr>
      <w:tr w:rsidR="00AA3E77" w:rsidTr="006E62BE">
        <w:tc>
          <w:tcPr>
            <w:tcW w:w="3600" w:type="dxa"/>
            <w:shd w:val="clear" w:color="auto" w:fill="E6E6E6"/>
          </w:tcPr>
          <w:p w:rsidR="009A1220" w:rsidRPr="006E62BE" w:rsidRDefault="009A1220" w:rsidP="009A1220">
            <w:pPr>
              <w:pStyle w:val="Scripture"/>
            </w:pPr>
            <w:r w:rsidRPr="006E62BE">
              <w:rPr>
                <w:vertAlign w:val="superscript"/>
              </w:rPr>
              <w:lastRenderedPageBreak/>
              <w:t>16</w:t>
            </w:r>
            <w:r w:rsidRPr="006E62BE">
              <w:t>The</w:t>
            </w:r>
            <w:r w:rsidR="00386FB1" w:rsidRPr="006E62BE">
              <w:t xml:space="preserve">n the </w:t>
            </w:r>
            <w:r w:rsidR="00386FB1" w:rsidRPr="006E62BE">
              <w:rPr>
                <w:smallCaps/>
              </w:rPr>
              <w:t>Lord</w:t>
            </w:r>
            <w:r w:rsidR="00386FB1" w:rsidRPr="006E62BE">
              <w:t xml:space="preserve"> raised up judges </w:t>
            </w:r>
            <w:r w:rsidRPr="006E62BE">
              <w:t xml:space="preserve">who delivered them from the hands of those who plundered them. </w:t>
            </w:r>
            <w:r w:rsidRPr="006E62BE">
              <w:rPr>
                <w:vertAlign w:val="superscript"/>
              </w:rPr>
              <w:t>17</w:t>
            </w:r>
            <w:r w:rsidRPr="006E62BE">
              <w:t xml:space="preserve">Yet they did not listen to their judges, for they played the harlot after other gods and bowed themselves down to them. They turned aside quickly from the way in which their fathers had walked in obeying the commandments of the Lord; they did not do as their fathers. </w:t>
            </w:r>
            <w:r w:rsidRPr="006E62BE">
              <w:rPr>
                <w:vertAlign w:val="superscript"/>
              </w:rPr>
              <w:t>18</w:t>
            </w:r>
            <w:r w:rsidRPr="006E62BE">
              <w:t xml:space="preserve">When the </w:t>
            </w:r>
            <w:r w:rsidRPr="006E62BE">
              <w:rPr>
                <w:smallCaps/>
              </w:rPr>
              <w:t>Lord</w:t>
            </w:r>
            <w:r w:rsidRPr="006E62BE">
              <w:t xml:space="preserve"> raised up judges for them, the Lord was with the judge and delivered them from the hand of their enemies all the days of the judge; for the </w:t>
            </w:r>
            <w:r w:rsidRPr="006E62BE">
              <w:rPr>
                <w:smallCaps/>
              </w:rPr>
              <w:t>Lord</w:t>
            </w:r>
            <w:r w:rsidRPr="006E62BE">
              <w:t xml:space="preserve"> was moved to pity by their groaning because of those who oppressed and afflicted them.</w:t>
            </w:r>
          </w:p>
          <w:p w:rsidR="009A1220" w:rsidRPr="006E62BE" w:rsidRDefault="009A1220" w:rsidP="009A1220">
            <w:pPr>
              <w:pStyle w:val="Scripture"/>
            </w:pPr>
            <w:r w:rsidRPr="006E62BE">
              <w:rPr>
                <w:vertAlign w:val="superscript"/>
              </w:rPr>
              <w:t>19</w:t>
            </w:r>
            <w:r w:rsidRPr="006E62BE">
              <w:t xml:space="preserve">But it came about when the judge died, that they would turn back and act more corruptly than their fathers, in following other gods to serve them and bow down to them; they did not abandon their practices or their stubborn ways. </w:t>
            </w:r>
            <w:r w:rsidRPr="006E62BE">
              <w:rPr>
                <w:vertAlign w:val="superscript"/>
              </w:rPr>
              <w:t>20</w:t>
            </w:r>
            <w:r w:rsidRPr="006E62BE">
              <w:t xml:space="preserve">So the anger of the </w:t>
            </w:r>
            <w:r w:rsidRPr="006E62BE">
              <w:rPr>
                <w:smallCaps/>
              </w:rPr>
              <w:t>Lord</w:t>
            </w:r>
            <w:r w:rsidRPr="006E62BE">
              <w:t xml:space="preserve"> burned against Israel, and He said, “Because this nation has transgressed My covenant which I commanded their fathers and has not listened to My voice, </w:t>
            </w:r>
            <w:r w:rsidRPr="006E62BE">
              <w:rPr>
                <w:vertAlign w:val="superscript"/>
              </w:rPr>
              <w:t>21</w:t>
            </w:r>
            <w:r w:rsidRPr="006E62BE">
              <w:t xml:space="preserve">I also will no longer drive out before them any of the nations which Joshua left when he died, </w:t>
            </w:r>
            <w:r w:rsidRPr="006E62BE">
              <w:rPr>
                <w:vertAlign w:val="superscript"/>
              </w:rPr>
              <w:lastRenderedPageBreak/>
              <w:t>22</w:t>
            </w:r>
            <w:r w:rsidRPr="006E62BE">
              <w:t xml:space="preserve">in order to test Israel by them, whether they will keep the way of the </w:t>
            </w:r>
            <w:r w:rsidRPr="006E62BE">
              <w:rPr>
                <w:smallCaps/>
              </w:rPr>
              <w:t>Lord</w:t>
            </w:r>
            <w:r w:rsidRPr="006E62BE">
              <w:t xml:space="preserve"> to walk in it as their fathers did, or not.”</w:t>
            </w:r>
          </w:p>
          <w:p w:rsidR="00AA3E77" w:rsidRPr="006E62BE" w:rsidRDefault="009A1220" w:rsidP="009A1220">
            <w:pPr>
              <w:pStyle w:val="Scripture"/>
            </w:pPr>
            <w:r w:rsidRPr="006E62BE">
              <w:rPr>
                <w:vertAlign w:val="superscript"/>
              </w:rPr>
              <w:t>23</w:t>
            </w:r>
            <w:r w:rsidRPr="006E62BE">
              <w:t xml:space="preserve">So the </w:t>
            </w:r>
            <w:r w:rsidRPr="006E62BE">
              <w:rPr>
                <w:smallCaps/>
              </w:rPr>
              <w:t>Lord</w:t>
            </w:r>
            <w:r w:rsidRPr="006E62BE">
              <w:t xml:space="preserve"> allowed those nations to remain, not driving them out quickly; and He did not give them into the hand of Joshua.</w:t>
            </w:r>
          </w:p>
        </w:tc>
        <w:tc>
          <w:tcPr>
            <w:tcW w:w="7430" w:type="dxa"/>
          </w:tcPr>
          <w:p w:rsidR="002516B0" w:rsidRDefault="002516B0" w:rsidP="002516B0">
            <w:pPr>
              <w:pStyle w:val="Read"/>
            </w:pPr>
            <w:r>
              <w:lastRenderedPageBreak/>
              <w:t>[Read v.2:16-23]</w:t>
            </w:r>
          </w:p>
          <w:p w:rsidR="002516B0" w:rsidRDefault="002516B0" w:rsidP="006E62BE">
            <w:pPr>
              <w:ind w:left="900" w:hanging="540"/>
            </w:pPr>
          </w:p>
          <w:p w:rsidR="002516B0" w:rsidRDefault="002516B0" w:rsidP="002516B0">
            <w:pPr>
              <w:pStyle w:val="Question"/>
            </w:pPr>
            <w:r>
              <w:t>Q: What did God do to help the Israelites, and what was the people’s response?</w:t>
            </w:r>
          </w:p>
          <w:p w:rsidR="002516B0" w:rsidRDefault="002516B0" w:rsidP="003F344D">
            <w:pPr>
              <w:pStyle w:val="Answer"/>
            </w:pPr>
            <w:r>
              <w:t>A: God raised up judges (shamefully, not priests), and not just one or two. A total of 15 judges are mentioned in Scripture, including Eli and Samuel in 1 Samuel. Unfortunately, after the deliverance by a judge, the people just lapsed back into idolatry.</w:t>
            </w:r>
          </w:p>
          <w:p w:rsidR="004805BF" w:rsidRDefault="004805BF" w:rsidP="003F344D">
            <w:pPr>
              <w:pStyle w:val="Answer"/>
            </w:pPr>
          </w:p>
          <w:p w:rsidR="004805BF" w:rsidRDefault="004805BF" w:rsidP="004805BF">
            <w:pPr>
              <w:pStyle w:val="Question"/>
            </w:pPr>
            <w:r>
              <w:t>Q: What can we infer about God’s original intention regarding a relationship with Him in the appointment of judges? Why didn’t He designate a king, or prophet/leader like Moses, or even a high priest?</w:t>
            </w:r>
          </w:p>
          <w:p w:rsidR="004805BF" w:rsidRDefault="004805BF" w:rsidP="004805BF">
            <w:pPr>
              <w:pStyle w:val="Answer"/>
            </w:pPr>
            <w:r>
              <w:t>A: Ultimately we are all responsible individually, regardless of how others—or even the group—act</w:t>
            </w:r>
            <w:r w:rsidR="0054328A">
              <w:t>.</w:t>
            </w:r>
            <w:r>
              <w:t xml:space="preserve"> The primary role of a judge is to decide whether one’s actions are in accordance with God’s Law—</w:t>
            </w:r>
            <w:r w:rsidRPr="006E62BE">
              <w:rPr>
                <w:b/>
              </w:rPr>
              <w:t xml:space="preserve">GOD’S </w:t>
            </w:r>
            <w:r>
              <w:t xml:space="preserve">standards of behavior. </w:t>
            </w:r>
            <w:r w:rsidRPr="006E62BE">
              <w:rPr>
                <w:b/>
                <w:i/>
              </w:rPr>
              <w:t>God</w:t>
            </w:r>
            <w:r>
              <w:t xml:space="preserve"> is supposed to be the One and Only Ruler.</w:t>
            </w:r>
          </w:p>
          <w:p w:rsidR="004805BF" w:rsidRDefault="004805BF" w:rsidP="004805BF">
            <w:pPr>
              <w:pStyle w:val="Answer"/>
            </w:pPr>
          </w:p>
          <w:p w:rsidR="004805BF" w:rsidRDefault="004805BF" w:rsidP="004805BF">
            <w:pPr>
              <w:pStyle w:val="Answer"/>
            </w:pPr>
            <w:r>
              <w:t xml:space="preserve">There was no need to “appoint” a high priest because that system was already in place. Every member of the priesthood was </w:t>
            </w:r>
            <w:r w:rsidRPr="006E62BE">
              <w:rPr>
                <w:b/>
              </w:rPr>
              <w:t>ALSO</w:t>
            </w:r>
            <w:r>
              <w:t xml:space="preserve"> individually responsible to follow God’s Law.</w:t>
            </w:r>
          </w:p>
          <w:p w:rsidR="004805BF" w:rsidRDefault="004805BF" w:rsidP="004805BF">
            <w:pPr>
              <w:pStyle w:val="Answer"/>
            </w:pPr>
          </w:p>
          <w:p w:rsidR="004805BF" w:rsidRDefault="004805BF" w:rsidP="004805BF">
            <w:pPr>
              <w:pStyle w:val="Answer"/>
            </w:pPr>
            <w:r>
              <w:t>In both cases it was not a test of knowledge, but faith.</w:t>
            </w:r>
          </w:p>
          <w:p w:rsidR="002516B0" w:rsidRDefault="002516B0" w:rsidP="006E62BE">
            <w:pPr>
              <w:ind w:left="900" w:hanging="540"/>
            </w:pPr>
          </w:p>
          <w:p w:rsidR="002516B0" w:rsidRDefault="002516B0" w:rsidP="002516B0">
            <w:pPr>
              <w:pStyle w:val="Application"/>
            </w:pPr>
            <w:r w:rsidRPr="006E62BE">
              <w:rPr>
                <w:b/>
                <w:u w:val="single"/>
              </w:rPr>
              <w:t>Application</w:t>
            </w:r>
            <w:r>
              <w:t>: How do Christians end u</w:t>
            </w:r>
            <w:r w:rsidR="004805BF">
              <w:t>p getting into the same cycle? [</w:t>
            </w:r>
            <w:r>
              <w:t xml:space="preserve">Hint:  They (we) get involved in sin, things go bad, they (we) cry out to the Lord, He helps them (us) out of the situation, and they </w:t>
            </w:r>
            <w:r w:rsidR="004805BF">
              <w:t>(we) lapse right back into sin.]</w:t>
            </w:r>
          </w:p>
          <w:p w:rsidR="002516B0" w:rsidRDefault="002516B0" w:rsidP="006E62BE">
            <w:pPr>
              <w:ind w:left="900" w:hanging="540"/>
            </w:pPr>
          </w:p>
          <w:p w:rsidR="006D6BE6" w:rsidRPr="006E62BE" w:rsidRDefault="006D6BE6" w:rsidP="006E62BE">
            <w:pPr>
              <w:pStyle w:val="Quote"/>
              <w:jc w:val="center"/>
              <w:rPr>
                <w:sz w:val="16"/>
                <w:szCs w:val="16"/>
              </w:rPr>
            </w:pPr>
            <w:r w:rsidRPr="006E62BE">
              <w:rPr>
                <w:sz w:val="16"/>
                <w:szCs w:val="16"/>
              </w:rPr>
              <w:t>[Continued on next page.]</w:t>
            </w:r>
          </w:p>
          <w:p w:rsidR="006D6BE6" w:rsidRDefault="006D6BE6" w:rsidP="006E62BE">
            <w:pPr>
              <w:ind w:left="900" w:hanging="540"/>
            </w:pPr>
          </w:p>
          <w:p w:rsidR="002516B0" w:rsidRDefault="002516B0" w:rsidP="002516B0">
            <w:pPr>
              <w:pStyle w:val="Question"/>
            </w:pPr>
            <w:r>
              <w:lastRenderedPageBreak/>
              <w:t>Q: How does God describe the actions of the people in verse 17?</w:t>
            </w:r>
          </w:p>
          <w:p w:rsidR="002516B0" w:rsidRDefault="004805BF" w:rsidP="002516B0">
            <w:pPr>
              <w:pStyle w:val="Answer"/>
            </w:pPr>
            <w:r>
              <w:t xml:space="preserve">A: </w:t>
            </w:r>
            <w:r w:rsidR="002516B0" w:rsidRPr="006E62BE">
              <w:rPr>
                <w:i/>
              </w:rPr>
              <w:t>“They played the harlot….”</w:t>
            </w:r>
            <w:r>
              <w:t xml:space="preserve"> T</w:t>
            </w:r>
            <w:r w:rsidR="002516B0">
              <w:t xml:space="preserve">here is a big difference between </w:t>
            </w:r>
            <w:r w:rsidR="002516B0" w:rsidRPr="006E62BE">
              <w:rPr>
                <w:b/>
                <w:i/>
              </w:rPr>
              <w:t>soliciting</w:t>
            </w:r>
            <w:r w:rsidR="002516B0">
              <w:t xml:space="preserve"> a prostitute and </w:t>
            </w:r>
            <w:r w:rsidR="002516B0" w:rsidRPr="006E62BE">
              <w:rPr>
                <w:b/>
                <w:i/>
              </w:rPr>
              <w:t>being</w:t>
            </w:r>
            <w:r w:rsidR="002516B0">
              <w:t xml:space="preserve"> prostitute. </w:t>
            </w:r>
            <w:smartTag w:uri="urn:schemas-microsoft-com:office:smarttags" w:element="place">
              <w:smartTag w:uri="urn:schemas-microsoft-com:office:smarttags" w:element="country-region">
                <w:r w:rsidR="002516B0">
                  <w:t>Israel</w:t>
                </w:r>
              </w:smartTag>
            </w:smartTag>
            <w:r w:rsidR="002516B0">
              <w:t xml:space="preserve"> was the latter.</w:t>
            </w:r>
          </w:p>
          <w:p w:rsidR="002516B0" w:rsidRDefault="002516B0" w:rsidP="006E62BE">
            <w:pPr>
              <w:ind w:left="900" w:hanging="540"/>
            </w:pPr>
          </w:p>
          <w:p w:rsidR="002516B0" w:rsidRDefault="002516B0" w:rsidP="002516B0">
            <w:pPr>
              <w:pStyle w:val="Question"/>
            </w:pPr>
            <w:r>
              <w:t>Q: Why did they fall back into the sins?</w:t>
            </w:r>
          </w:p>
          <w:p w:rsidR="002516B0" w:rsidRDefault="002516B0" w:rsidP="002516B0">
            <w:pPr>
              <w:pStyle w:val="Answer"/>
            </w:pPr>
            <w:r>
              <w:t>A: Because they did not “listen” to the judges.</w:t>
            </w:r>
            <w:r w:rsidR="004805BF">
              <w:t xml:space="preserve"> The biblical definition of “listening” or “hearing” is to put what is heard into practice; to be obedient. Merely hearing the words or acknowledging them is not enough—one must put it into practice, otherwise one does not really  “hear” or “listen”.</w:t>
            </w:r>
          </w:p>
          <w:p w:rsidR="002516B0" w:rsidRDefault="002516B0" w:rsidP="006E62BE">
            <w:pPr>
              <w:ind w:left="900" w:hanging="540"/>
            </w:pPr>
          </w:p>
          <w:p w:rsidR="002516B0" w:rsidRDefault="002516B0" w:rsidP="002516B0">
            <w:pPr>
              <w:pStyle w:val="Application"/>
            </w:pPr>
            <w:r w:rsidRPr="006E62BE">
              <w:rPr>
                <w:b/>
                <w:u w:val="single"/>
              </w:rPr>
              <w:t>Application</w:t>
            </w:r>
            <w:r>
              <w:t>: Make application regarding “listening” to the pastor or those in an accountability group.</w:t>
            </w:r>
          </w:p>
          <w:p w:rsidR="002516B0" w:rsidRDefault="002516B0" w:rsidP="006E62BE">
            <w:pPr>
              <w:ind w:left="900" w:hanging="540"/>
            </w:pPr>
          </w:p>
          <w:p w:rsidR="002516B0" w:rsidRDefault="002516B0" w:rsidP="002516B0">
            <w:pPr>
              <w:pStyle w:val="Question"/>
            </w:pPr>
            <w:r>
              <w:t>Q: In verse 18, compare the disobedience of the people to the compassion and patience of God.</w:t>
            </w:r>
          </w:p>
          <w:p w:rsidR="002516B0" w:rsidRDefault="002516B0" w:rsidP="002516B0">
            <w:pPr>
              <w:pStyle w:val="Answer"/>
            </w:pPr>
            <w:r>
              <w:t xml:space="preserve">A: When they were continually disobedient, God was continually </w:t>
            </w:r>
            <w:r w:rsidRPr="006E62BE">
              <w:rPr>
                <w:i/>
              </w:rPr>
              <w:t>“moved by pity.”</w:t>
            </w:r>
          </w:p>
          <w:p w:rsidR="002516B0" w:rsidRDefault="002516B0" w:rsidP="006E62BE">
            <w:pPr>
              <w:ind w:left="900" w:hanging="540"/>
            </w:pPr>
          </w:p>
          <w:p w:rsidR="002516B0" w:rsidRDefault="002516B0" w:rsidP="002516B0">
            <w:pPr>
              <w:pStyle w:val="Application"/>
            </w:pPr>
            <w:r w:rsidRPr="006E62BE">
              <w:rPr>
                <w:b/>
                <w:u w:val="single"/>
              </w:rPr>
              <w:t>Application</w:t>
            </w:r>
            <w:r>
              <w:t>: Make application in regards to when our child</w:t>
            </w:r>
            <w:r w:rsidR="004805BF">
              <w:t>ren disobey us. [</w:t>
            </w:r>
            <w:r>
              <w:t>Hint: When they are hurt from disobedience, parents suffer because of the pain the children are experiencing.</w:t>
            </w:r>
            <w:r w:rsidR="004805BF">
              <w:t>]</w:t>
            </w:r>
          </w:p>
          <w:p w:rsidR="002516B0" w:rsidRDefault="002516B0" w:rsidP="006E62BE">
            <w:pPr>
              <w:ind w:left="900" w:hanging="540"/>
            </w:pPr>
          </w:p>
          <w:p w:rsidR="002516B0" w:rsidRDefault="002516B0" w:rsidP="002516B0">
            <w:pPr>
              <w:pStyle w:val="Question"/>
            </w:pPr>
            <w:r>
              <w:t>Q: In verse 19, how would the “children” respond? What’s the progression?</w:t>
            </w:r>
          </w:p>
          <w:p w:rsidR="002516B0" w:rsidRDefault="002516B0" w:rsidP="002516B0">
            <w:pPr>
              <w:pStyle w:val="Answer"/>
            </w:pPr>
            <w:r>
              <w:t>A: They would then act worse than those before them. This is a moral slide downhill.</w:t>
            </w:r>
          </w:p>
          <w:p w:rsidR="002516B0" w:rsidRDefault="002516B0" w:rsidP="006E62BE">
            <w:pPr>
              <w:ind w:left="900" w:hanging="540"/>
            </w:pPr>
          </w:p>
          <w:p w:rsidR="002516B0" w:rsidRDefault="002516B0" w:rsidP="002516B0">
            <w:pPr>
              <w:pStyle w:val="Application"/>
            </w:pPr>
            <w:r w:rsidRPr="006E62BE">
              <w:rPr>
                <w:b/>
                <w:u w:val="single"/>
              </w:rPr>
              <w:t>Application</w:t>
            </w:r>
            <w:r>
              <w:t>: Make application in regard to contemporary society and our culture today.</w:t>
            </w:r>
          </w:p>
          <w:p w:rsidR="002516B0" w:rsidRDefault="002516B0" w:rsidP="006E62BE">
            <w:pPr>
              <w:ind w:left="900" w:hanging="540"/>
            </w:pPr>
          </w:p>
          <w:p w:rsidR="002516B0" w:rsidRDefault="002516B0" w:rsidP="002516B0">
            <w:pPr>
              <w:pStyle w:val="Question"/>
            </w:pPr>
            <w:r>
              <w:t>Q: (vs. 20-23) Why did the Lord allow the nations to remain?</w:t>
            </w:r>
          </w:p>
          <w:p w:rsidR="00AA3E77" w:rsidRPr="00264BD3" w:rsidRDefault="002516B0" w:rsidP="002516B0">
            <w:pPr>
              <w:pStyle w:val="Answer"/>
            </w:pPr>
            <w:r>
              <w:t xml:space="preserve">A: They served as a test of </w:t>
            </w:r>
            <w:smartTag w:uri="urn:schemas-microsoft-com:office:smarttags" w:element="place">
              <w:smartTag w:uri="urn:schemas-microsoft-com:office:smarttags" w:element="country-region">
                <w:r>
                  <w:t>Israel</w:t>
                </w:r>
              </w:smartTag>
            </w:smartTag>
            <w:r w:rsidR="0093084F">
              <w:t>’s faithfulness and resolve. [</w:t>
            </w:r>
            <w:r>
              <w:t xml:space="preserve">Note:  the reference to Joshua in v. 23 is </w:t>
            </w:r>
            <w:r w:rsidR="0093084F">
              <w:t xml:space="preserve">a </w:t>
            </w:r>
            <w:r>
              <w:t xml:space="preserve">reference to the nation of </w:t>
            </w:r>
            <w:smartTag w:uri="urn:schemas-microsoft-com:office:smarttags" w:element="place">
              <w:smartTag w:uri="urn:schemas-microsoft-com:office:smarttags" w:element="country-region">
                <w:r>
                  <w:t>Israel</w:t>
                </w:r>
              </w:smartTag>
            </w:smartTag>
            <w:r>
              <w:t>.</w:t>
            </w:r>
            <w:r w:rsidR="0093084F">
              <w:t>]</w:t>
            </w:r>
          </w:p>
        </w:tc>
      </w:tr>
    </w:tbl>
    <w:p w:rsidR="006D6BE6" w:rsidRDefault="006D6BE6">
      <w:r>
        <w:lastRenderedPageBreak/>
        <w:br w:type="page"/>
      </w:r>
    </w:p>
    <w:tbl>
      <w:tblPr>
        <w:tblW w:w="11030" w:type="dxa"/>
        <w:tblLayout w:type="fixed"/>
        <w:tblLook w:val="00BF" w:firstRow="1" w:lastRow="0" w:firstColumn="1" w:lastColumn="0" w:noHBand="0" w:noVBand="0"/>
      </w:tblPr>
      <w:tblGrid>
        <w:gridCol w:w="3600"/>
        <w:gridCol w:w="7430"/>
      </w:tblGrid>
      <w:tr w:rsidR="00AA3E77" w:rsidTr="006E62BE">
        <w:tc>
          <w:tcPr>
            <w:tcW w:w="3600" w:type="dxa"/>
            <w:shd w:val="clear" w:color="auto" w:fill="E6E6E6"/>
          </w:tcPr>
          <w:p w:rsidR="00386FB1" w:rsidRPr="006E62BE" w:rsidRDefault="00386FB1" w:rsidP="00386FB1">
            <w:pPr>
              <w:pStyle w:val="Scripture"/>
            </w:pPr>
            <w:r w:rsidRPr="006E62BE">
              <w:rPr>
                <w:vertAlign w:val="superscript"/>
              </w:rPr>
              <w:t>3:1</w:t>
            </w:r>
            <w:r w:rsidRPr="006E62BE">
              <w:t xml:space="preserve">Now these are the nations which the </w:t>
            </w:r>
            <w:r w:rsidRPr="006E62BE">
              <w:rPr>
                <w:smallCaps/>
              </w:rPr>
              <w:t>Lord</w:t>
            </w:r>
            <w:r w:rsidRPr="006E62BE">
              <w:t xml:space="preserve"> left, to test </w:t>
            </w:r>
            <w:smartTag w:uri="urn:schemas-microsoft-com:office:smarttags" w:element="country-region">
              <w:r w:rsidRPr="006E62BE">
                <w:t>Israel</w:t>
              </w:r>
            </w:smartTag>
            <w:r w:rsidRPr="006E62BE">
              <w:t xml:space="preserve"> by them (that is, all who had not experienced any of the wars of Canaan; </w:t>
            </w:r>
            <w:r w:rsidRPr="006E62BE">
              <w:rPr>
                <w:vertAlign w:val="superscript"/>
              </w:rPr>
              <w:t>2</w:t>
            </w:r>
            <w:r w:rsidRPr="006E62BE">
              <w:t xml:space="preserve">only in order that the generations of the sons of </w:t>
            </w:r>
            <w:smartTag w:uri="urn:schemas-microsoft-com:office:smarttags" w:element="place">
              <w:smartTag w:uri="urn:schemas-microsoft-com:office:smarttags" w:element="country-region">
                <w:r w:rsidRPr="006E62BE">
                  <w:t>Israel</w:t>
                </w:r>
              </w:smartTag>
            </w:smartTag>
            <w:r w:rsidRPr="006E62BE">
              <w:t xml:space="preserve"> might be taught war, those who had not experienced it formerly). </w:t>
            </w:r>
            <w:r w:rsidRPr="006E62BE">
              <w:rPr>
                <w:vertAlign w:val="superscript"/>
              </w:rPr>
              <w:t>3</w:t>
            </w:r>
            <w:r w:rsidRPr="006E62BE">
              <w:t xml:space="preserve">These nations are: the five lords of the Philistines and all the Canaanites and the Sidonians and the Hivites who lived in </w:t>
            </w:r>
            <w:smartTag w:uri="urn:schemas-microsoft-com:office:smarttags" w:element="place">
              <w:r w:rsidRPr="006E62BE">
                <w:t>Mount Lebanon</w:t>
              </w:r>
            </w:smartTag>
            <w:r w:rsidRPr="006E62BE">
              <w:t xml:space="preserve">, from Mount Baal-hermon as far as Lebo-hamath. </w:t>
            </w:r>
            <w:r w:rsidRPr="006E62BE">
              <w:rPr>
                <w:vertAlign w:val="superscript"/>
              </w:rPr>
              <w:t>4</w:t>
            </w:r>
            <w:r w:rsidRPr="006E62BE">
              <w:t xml:space="preserve">They were for testing </w:t>
            </w:r>
            <w:smartTag w:uri="urn:schemas-microsoft-com:office:smarttags" w:element="place">
              <w:smartTag w:uri="urn:schemas-microsoft-com:office:smarttags" w:element="country-region">
                <w:r w:rsidRPr="006E62BE">
                  <w:t>Israel</w:t>
                </w:r>
              </w:smartTag>
            </w:smartTag>
            <w:r w:rsidRPr="006E62BE">
              <w:t xml:space="preserve">, to find out if they would obey the commandments of the </w:t>
            </w:r>
            <w:r w:rsidRPr="006E62BE">
              <w:rPr>
                <w:smallCaps/>
              </w:rPr>
              <w:t>Lord</w:t>
            </w:r>
            <w:r w:rsidRPr="006E62BE">
              <w:t xml:space="preserve">, which He had commanded their fathers through Moses. </w:t>
            </w:r>
            <w:r w:rsidRPr="006E62BE">
              <w:rPr>
                <w:vertAlign w:val="superscript"/>
              </w:rPr>
              <w:t>5</w:t>
            </w:r>
            <w:r w:rsidRPr="006E62BE">
              <w:t xml:space="preserve">The sons of </w:t>
            </w:r>
            <w:smartTag w:uri="urn:schemas-microsoft-com:office:smarttags" w:element="place">
              <w:smartTag w:uri="urn:schemas-microsoft-com:office:smarttags" w:element="country-region">
                <w:r w:rsidRPr="006E62BE">
                  <w:t>Israel</w:t>
                </w:r>
              </w:smartTag>
            </w:smartTag>
            <w:r w:rsidRPr="006E62BE">
              <w:t xml:space="preserve"> lived among the Canaanites, the Hittites, the Amorites, the Perizzites, the Hivites, and the Jebusites; </w:t>
            </w:r>
            <w:r w:rsidRPr="006E62BE">
              <w:rPr>
                <w:vertAlign w:val="superscript"/>
              </w:rPr>
              <w:t>6</w:t>
            </w:r>
            <w:r w:rsidRPr="006E62BE">
              <w:t>and they took their daughters for themselves as wives, and gave their own daughters to their sons, and served their gods.</w:t>
            </w:r>
          </w:p>
          <w:p w:rsidR="00386FB1" w:rsidRPr="006E62BE" w:rsidRDefault="00386FB1" w:rsidP="00386FB1">
            <w:pPr>
              <w:pStyle w:val="Scripture"/>
            </w:pPr>
            <w:r w:rsidRPr="006E62BE">
              <w:rPr>
                <w:vertAlign w:val="superscript"/>
              </w:rPr>
              <w:t>7</w:t>
            </w:r>
            <w:r w:rsidRPr="006E62BE">
              <w:t xml:space="preserve">The sons of </w:t>
            </w:r>
            <w:smartTag w:uri="urn:schemas-microsoft-com:office:smarttags" w:element="place">
              <w:smartTag w:uri="urn:schemas-microsoft-com:office:smarttags" w:element="country-region">
                <w:r w:rsidRPr="006E62BE">
                  <w:t>Israel</w:t>
                </w:r>
              </w:smartTag>
            </w:smartTag>
            <w:r w:rsidRPr="006E62BE">
              <w:t xml:space="preserve"> did what was evil in the sight of the </w:t>
            </w:r>
            <w:r w:rsidRPr="006E62BE">
              <w:rPr>
                <w:smallCaps/>
              </w:rPr>
              <w:t>Lord</w:t>
            </w:r>
            <w:r w:rsidRPr="006E62BE">
              <w:t xml:space="preserve">, and forgot the </w:t>
            </w:r>
            <w:r w:rsidRPr="006E62BE">
              <w:rPr>
                <w:smallCaps/>
              </w:rPr>
              <w:t>Lord</w:t>
            </w:r>
            <w:r w:rsidRPr="006E62BE">
              <w:t xml:space="preserve"> their God and served the Baals and the Asheroth. </w:t>
            </w:r>
            <w:r w:rsidRPr="006E62BE">
              <w:rPr>
                <w:vertAlign w:val="superscript"/>
              </w:rPr>
              <w:t>8</w:t>
            </w:r>
            <w:r w:rsidRPr="006E62BE">
              <w:t xml:space="preserve">Then the anger of the </w:t>
            </w:r>
            <w:r w:rsidRPr="006E62BE">
              <w:rPr>
                <w:smallCaps/>
              </w:rPr>
              <w:t>Lord</w:t>
            </w:r>
            <w:r w:rsidRPr="006E62BE">
              <w:t xml:space="preserve"> was kindled against </w:t>
            </w:r>
            <w:smartTag w:uri="urn:schemas-microsoft-com:office:smarttags" w:element="country-region">
              <w:r w:rsidRPr="006E62BE">
                <w:t>Israel</w:t>
              </w:r>
            </w:smartTag>
            <w:r w:rsidRPr="006E62BE">
              <w:t xml:space="preserve">, so that He sold them into the hands of Cushan-rishathaim king of Mesopotamia; and the sons of </w:t>
            </w:r>
            <w:smartTag w:uri="urn:schemas-microsoft-com:office:smarttags" w:element="place">
              <w:smartTag w:uri="urn:schemas-microsoft-com:office:smarttags" w:element="country-region">
                <w:r w:rsidRPr="006E62BE">
                  <w:t>Israel</w:t>
                </w:r>
              </w:smartTag>
            </w:smartTag>
            <w:r w:rsidRPr="006E62BE">
              <w:t xml:space="preserve"> served Cushan-rishathaim eight years. </w:t>
            </w:r>
            <w:r w:rsidRPr="006E62BE">
              <w:rPr>
                <w:vertAlign w:val="superscript"/>
              </w:rPr>
              <w:t>9</w:t>
            </w:r>
            <w:r w:rsidRPr="006E62BE">
              <w:t xml:space="preserve">When the sons of </w:t>
            </w:r>
            <w:smartTag w:uri="urn:schemas-microsoft-com:office:smarttags" w:element="country-region">
              <w:r w:rsidRPr="006E62BE">
                <w:t>Israel</w:t>
              </w:r>
            </w:smartTag>
            <w:r w:rsidRPr="006E62BE">
              <w:t xml:space="preserve"> cried to the </w:t>
            </w:r>
            <w:r w:rsidRPr="006E62BE">
              <w:rPr>
                <w:smallCaps/>
              </w:rPr>
              <w:t>Lord</w:t>
            </w:r>
            <w:r w:rsidRPr="006E62BE">
              <w:t xml:space="preserve">, the </w:t>
            </w:r>
            <w:r w:rsidRPr="006E62BE">
              <w:rPr>
                <w:smallCaps/>
              </w:rPr>
              <w:t>Lord</w:t>
            </w:r>
            <w:r w:rsidRPr="006E62BE">
              <w:t xml:space="preserve"> raised up a deliverer for the sons of </w:t>
            </w:r>
            <w:smartTag w:uri="urn:schemas-microsoft-com:office:smarttags" w:element="place">
              <w:smartTag w:uri="urn:schemas-microsoft-com:office:smarttags" w:element="country-region">
                <w:r w:rsidRPr="006E62BE">
                  <w:t>Israel</w:t>
                </w:r>
              </w:smartTag>
            </w:smartTag>
            <w:r w:rsidRPr="006E62BE">
              <w:t xml:space="preserve"> to deliver them, Othniel the son of Kenaz, Caleb’s younger brother. </w:t>
            </w:r>
            <w:r w:rsidRPr="006E62BE">
              <w:rPr>
                <w:vertAlign w:val="superscript"/>
              </w:rPr>
              <w:t>10</w:t>
            </w:r>
            <w:r w:rsidRPr="006E62BE">
              <w:t xml:space="preserve">The Spirit of the </w:t>
            </w:r>
            <w:r w:rsidRPr="006E62BE">
              <w:rPr>
                <w:smallCaps/>
              </w:rPr>
              <w:t>Lord</w:t>
            </w:r>
            <w:r w:rsidRPr="006E62BE">
              <w:t xml:space="preserve"> came upon him, and he judged </w:t>
            </w:r>
            <w:smartTag w:uri="urn:schemas-microsoft-com:office:smarttags" w:element="place">
              <w:smartTag w:uri="urn:schemas-microsoft-com:office:smarttags" w:element="country-region">
                <w:r w:rsidRPr="006E62BE">
                  <w:t>Israel</w:t>
                </w:r>
              </w:smartTag>
            </w:smartTag>
            <w:r w:rsidRPr="006E62BE">
              <w:t xml:space="preserve">. When he went out to war, the </w:t>
            </w:r>
            <w:r w:rsidRPr="006E62BE">
              <w:rPr>
                <w:smallCaps/>
              </w:rPr>
              <w:t>Lord</w:t>
            </w:r>
            <w:r w:rsidRPr="006E62BE">
              <w:t xml:space="preserve"> gave Cushan-rishathaim king of </w:t>
            </w:r>
            <w:smartTag w:uri="urn:schemas-microsoft-com:office:smarttags" w:element="place">
              <w:r w:rsidRPr="006E62BE">
                <w:t>Mesopotamia</w:t>
              </w:r>
            </w:smartTag>
            <w:r w:rsidRPr="006E62BE">
              <w:t xml:space="preserve"> into his hand, so that he prevailed over Cushan-rishathaim.</w:t>
            </w:r>
          </w:p>
          <w:p w:rsidR="00AA3E77" w:rsidRPr="006E62BE" w:rsidRDefault="00386FB1" w:rsidP="00386FB1">
            <w:pPr>
              <w:pStyle w:val="Scripture"/>
            </w:pPr>
            <w:r w:rsidRPr="006E62BE">
              <w:rPr>
                <w:vertAlign w:val="superscript"/>
              </w:rPr>
              <w:t>11</w:t>
            </w:r>
            <w:r w:rsidRPr="006E62BE">
              <w:t>Then the land had rest forty years. And Othniel the son of Kenaz died.</w:t>
            </w:r>
          </w:p>
        </w:tc>
        <w:tc>
          <w:tcPr>
            <w:tcW w:w="7430" w:type="dxa"/>
          </w:tcPr>
          <w:p w:rsidR="00AA3E77" w:rsidRDefault="00A0110C" w:rsidP="00A0110C">
            <w:pPr>
              <w:pStyle w:val="Read"/>
            </w:pPr>
            <w:r>
              <w:t>[Read v.3:1-11]</w:t>
            </w:r>
          </w:p>
          <w:p w:rsidR="00A0110C" w:rsidRDefault="00A0110C" w:rsidP="00AA3E77"/>
          <w:p w:rsidR="00A0110C" w:rsidRDefault="000B5D40" w:rsidP="00A0110C">
            <w:pPr>
              <w:pStyle w:val="Question"/>
            </w:pPr>
            <w:r>
              <w:t xml:space="preserve">Q: </w:t>
            </w:r>
            <w:r w:rsidR="00A0110C">
              <w:t>What was the other reason God left the nations there?</w:t>
            </w:r>
          </w:p>
          <w:p w:rsidR="00A0110C" w:rsidRDefault="00A0110C" w:rsidP="00A0110C">
            <w:pPr>
              <w:pStyle w:val="Answer"/>
            </w:pPr>
            <w:r>
              <w:t xml:space="preserve">A: </w:t>
            </w:r>
            <w:r w:rsidR="000B5D40">
              <w:t xml:space="preserve">(v.1-4) </w:t>
            </w:r>
            <w:r>
              <w:t>So that the next gene</w:t>
            </w:r>
            <w:r w:rsidR="000B5D40">
              <w:t xml:space="preserve">ration would learn how to fight and to test </w:t>
            </w:r>
            <w:smartTag w:uri="urn:schemas-microsoft-com:office:smarttags" w:element="country-region">
              <w:smartTag w:uri="urn:schemas-microsoft-com:office:smarttags" w:element="place">
                <w:r w:rsidR="000B5D40">
                  <w:t>Israel</w:t>
                </w:r>
              </w:smartTag>
            </w:smartTag>
            <w:r w:rsidR="000B5D40">
              <w:t>’s obedience to His Word.</w:t>
            </w:r>
          </w:p>
          <w:p w:rsidR="00A0110C" w:rsidRDefault="00A0110C" w:rsidP="006E62BE">
            <w:pPr>
              <w:ind w:left="900" w:hanging="540"/>
            </w:pPr>
          </w:p>
          <w:p w:rsidR="00A0110C" w:rsidRDefault="000B5D40" w:rsidP="00A0110C">
            <w:pPr>
              <w:pStyle w:val="Question"/>
            </w:pPr>
            <w:r>
              <w:t xml:space="preserve">Q: </w:t>
            </w:r>
            <w:r w:rsidR="00A0110C">
              <w:t>And how did the Israelites do?</w:t>
            </w:r>
          </w:p>
          <w:p w:rsidR="00A0110C" w:rsidRDefault="00A0110C" w:rsidP="00A0110C">
            <w:pPr>
              <w:pStyle w:val="Answer"/>
            </w:pPr>
            <w:r>
              <w:t xml:space="preserve">A: </w:t>
            </w:r>
            <w:r w:rsidR="000B5D40">
              <w:t xml:space="preserve">(v.5-8) </w:t>
            </w:r>
            <w:r>
              <w:t>Not well.</w:t>
            </w:r>
            <w:r w:rsidR="000B5D40">
              <w:t xml:space="preserve"> Going against God’s commands, they intermarried with these nations which led to their serving false gods instead of the One True God. This resulted in God’s judgment being brought on them through the king of </w:t>
            </w:r>
            <w:smartTag w:uri="urn:schemas-microsoft-com:office:smarttags" w:element="place">
              <w:r w:rsidR="000B5D40">
                <w:t>Mesopotamia</w:t>
              </w:r>
            </w:smartTag>
            <w:r w:rsidR="000B5D40">
              <w:t>.</w:t>
            </w:r>
          </w:p>
          <w:p w:rsidR="00A0110C" w:rsidRDefault="00A0110C" w:rsidP="006E62BE">
            <w:pPr>
              <w:ind w:left="900" w:hanging="540"/>
            </w:pPr>
          </w:p>
          <w:p w:rsidR="000B5D40" w:rsidRDefault="000B5D40" w:rsidP="00A0110C">
            <w:pPr>
              <w:pStyle w:val="Question"/>
            </w:pPr>
            <w:r>
              <w:t xml:space="preserve">Q: When did things begin to change for the better for </w:t>
            </w:r>
            <w:smartTag w:uri="urn:schemas-microsoft-com:office:smarttags" w:element="country-region">
              <w:smartTag w:uri="urn:schemas-microsoft-com:office:smarttags" w:element="place">
                <w:r>
                  <w:t>Israel</w:t>
                </w:r>
              </w:smartTag>
            </w:smartTag>
            <w:r>
              <w:t>?</w:t>
            </w:r>
          </w:p>
          <w:p w:rsidR="000B5D40" w:rsidRDefault="000B5D40" w:rsidP="000B5D40">
            <w:pPr>
              <w:pStyle w:val="Answer"/>
            </w:pPr>
            <w:r>
              <w:t xml:space="preserve">A: When </w:t>
            </w:r>
            <w:smartTag w:uri="urn:schemas-microsoft-com:office:smarttags" w:element="place">
              <w:smartTag w:uri="urn:schemas-microsoft-com:office:smarttags" w:element="country-region">
                <w:r>
                  <w:t>Israel</w:t>
                </w:r>
              </w:smartTag>
            </w:smartTag>
            <w:r>
              <w:t xml:space="preserve"> turned back and </w:t>
            </w:r>
            <w:r w:rsidRPr="006E62BE">
              <w:rPr>
                <w:i/>
              </w:rPr>
              <w:t xml:space="preserve">“cried to the </w:t>
            </w:r>
            <w:r w:rsidRPr="006E62BE">
              <w:rPr>
                <w:i/>
                <w:smallCaps/>
              </w:rPr>
              <w:t>Lord</w:t>
            </w:r>
            <w:r w:rsidRPr="006E62BE">
              <w:rPr>
                <w:i/>
              </w:rPr>
              <w:t>”.</w:t>
            </w:r>
            <w:r>
              <w:t xml:space="preserve"> (v.9)</w:t>
            </w:r>
          </w:p>
          <w:p w:rsidR="000B5D40" w:rsidRDefault="000B5D40" w:rsidP="000B5D40">
            <w:pPr>
              <w:pStyle w:val="Answer"/>
            </w:pPr>
          </w:p>
          <w:p w:rsidR="000B5D40" w:rsidRDefault="000B5D40" w:rsidP="000B5D40">
            <w:pPr>
              <w:pStyle w:val="Question"/>
            </w:pPr>
            <w:r>
              <w:t>Q: What might be significant in Othniel’s description not just as a judge, but “a deliverer”?</w:t>
            </w:r>
          </w:p>
          <w:p w:rsidR="000B5D40" w:rsidRDefault="000B5D40" w:rsidP="000B5D40">
            <w:pPr>
              <w:pStyle w:val="Answer"/>
            </w:pPr>
            <w:r>
              <w:t xml:space="preserve">A: Old Testament judges had a dual role of delivering </w:t>
            </w:r>
            <w:smartTag w:uri="urn:schemas-microsoft-com:office:smarttags" w:element="country-region">
              <w:smartTag w:uri="urn:schemas-microsoft-com:office:smarttags" w:element="place">
                <w:r>
                  <w:t>Israel</w:t>
                </w:r>
              </w:smartTag>
            </w:smartTag>
            <w:r>
              <w:t xml:space="preserve"> both physically and spiritually. Othniel would not only free </w:t>
            </w:r>
            <w:smartTag w:uri="urn:schemas-microsoft-com:office:smarttags" w:element="country-region">
              <w:r>
                <w:t>Israel</w:t>
              </w:r>
            </w:smartTag>
            <w:r>
              <w:t xml:space="preserve"> from bondage to </w:t>
            </w:r>
            <w:smartTag w:uri="urn:schemas-microsoft-com:office:smarttags" w:element="place">
              <w:r>
                <w:t>Mesopotamia</w:t>
              </w:r>
            </w:smartTag>
            <w:r>
              <w:t>, but act to keep everyone obedient to God’s Word.</w:t>
            </w:r>
          </w:p>
          <w:p w:rsidR="000B5D40" w:rsidRDefault="000B5D40" w:rsidP="00A0110C">
            <w:pPr>
              <w:pStyle w:val="Question"/>
            </w:pPr>
          </w:p>
          <w:p w:rsidR="00A0110C" w:rsidRDefault="000B5D40" w:rsidP="00A0110C">
            <w:pPr>
              <w:pStyle w:val="Question"/>
            </w:pPr>
            <w:r>
              <w:t xml:space="preserve">Q: </w:t>
            </w:r>
            <w:r w:rsidR="00A0110C">
              <w:t>How did God equip the judges?</w:t>
            </w:r>
          </w:p>
          <w:p w:rsidR="00A0110C" w:rsidRDefault="00A0110C" w:rsidP="00A0110C">
            <w:pPr>
              <w:pStyle w:val="Answer"/>
            </w:pPr>
            <w:r>
              <w:t>A: The Spirit of the Lord was upon them.</w:t>
            </w:r>
            <w:r w:rsidR="000B5D40">
              <w:t xml:space="preserve"> (v.10)</w:t>
            </w:r>
          </w:p>
          <w:p w:rsidR="0062537C" w:rsidRDefault="0062537C" w:rsidP="00A0110C">
            <w:pPr>
              <w:pStyle w:val="Answer"/>
            </w:pPr>
          </w:p>
          <w:p w:rsidR="0062537C" w:rsidRDefault="0062537C" w:rsidP="0062537C">
            <w:pPr>
              <w:pStyle w:val="Question"/>
            </w:pPr>
            <w:r>
              <w:t>Q: So why was there rest for only 40 years?</w:t>
            </w:r>
          </w:p>
          <w:p w:rsidR="0062537C" w:rsidRDefault="0062537C" w:rsidP="0062537C">
            <w:pPr>
              <w:pStyle w:val="Answer"/>
            </w:pPr>
            <w:r>
              <w:t>A: The people were only obedient in the presence of Othniel. When he died, they fell back into sin. Their obedience was not from the heart, therefore their heart always wandered back after other gods.</w:t>
            </w:r>
          </w:p>
          <w:p w:rsidR="0062537C" w:rsidRDefault="0062537C" w:rsidP="006E62BE">
            <w:pPr>
              <w:pStyle w:val="Answer"/>
              <w:ind w:left="0"/>
            </w:pPr>
          </w:p>
          <w:p w:rsidR="0062537C" w:rsidRDefault="0062537C" w:rsidP="0062537C">
            <w:pPr>
              <w:pStyle w:val="Question"/>
            </w:pPr>
            <w:r>
              <w:t>Q: Is this a problem with the leader or the people?</w:t>
            </w:r>
          </w:p>
          <w:p w:rsidR="0062537C" w:rsidRDefault="0062537C" w:rsidP="0062537C">
            <w:pPr>
              <w:pStyle w:val="Answer"/>
            </w:pPr>
            <w:r>
              <w:t>A: The people. Obedience—or faithfulness—must extend into one’s private life, not just in the shadow of leadership.</w:t>
            </w:r>
          </w:p>
          <w:p w:rsidR="00A0110C" w:rsidRDefault="00A0110C" w:rsidP="006E62BE">
            <w:pPr>
              <w:ind w:left="900" w:hanging="540"/>
            </w:pPr>
          </w:p>
          <w:p w:rsidR="00A0110C" w:rsidRPr="00264BD3" w:rsidRDefault="00A0110C" w:rsidP="00A0110C">
            <w:pPr>
              <w:pStyle w:val="Application"/>
            </w:pPr>
            <w:r w:rsidRPr="006E62BE">
              <w:rPr>
                <w:b/>
                <w:u w:val="single"/>
              </w:rPr>
              <w:t>Application</w:t>
            </w:r>
            <w:r>
              <w:t>: What most does the evangelical church need today? Leaders filled with the Spirit? No, but people filled with the Spirit.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3B" w:rsidRDefault="0085383B">
      <w:r>
        <w:separator/>
      </w:r>
    </w:p>
  </w:endnote>
  <w:endnote w:type="continuationSeparator" w:id="0">
    <w:p w:rsidR="0085383B" w:rsidRDefault="0085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40" w:rsidRPr="00A9201F" w:rsidRDefault="0062537C" w:rsidP="00595814">
    <w:pPr>
      <w:pStyle w:val="Footer"/>
      <w:jc w:val="center"/>
      <w:rPr>
        <w:rFonts w:cs="Arial"/>
        <w:b/>
        <w:color w:val="808000"/>
        <w:sz w:val="16"/>
        <w:szCs w:val="16"/>
      </w:rPr>
    </w:pPr>
    <w:r>
      <w:rPr>
        <w:rFonts w:cs="Arial"/>
        <w:b/>
        <w:color w:val="808000"/>
        <w:sz w:val="16"/>
        <w:szCs w:val="16"/>
      </w:rPr>
      <w:t>Judges 2:6-3:11</w:t>
    </w:r>
    <w:r w:rsidR="000B5D40">
      <w:rPr>
        <w:rFonts w:cs="Arial"/>
        <w:b/>
        <w:color w:val="808000"/>
        <w:sz w:val="16"/>
        <w:szCs w:val="16"/>
      </w:rPr>
      <w:t xml:space="preserve"> • </w:t>
    </w:r>
    <w:r>
      <w:rPr>
        <w:rFonts w:cs="Arial"/>
        <w:b/>
        <w:color w:val="808000"/>
        <w:sz w:val="16"/>
        <w:szCs w:val="16"/>
      </w:rPr>
      <w:t>In the Shadow of the Judges</w:t>
    </w:r>
    <w:r w:rsidR="000B5D40">
      <w:rPr>
        <w:rFonts w:cs="Arial"/>
        <w:b/>
        <w:color w:val="808000"/>
        <w:sz w:val="16"/>
        <w:szCs w:val="16"/>
      </w:rPr>
      <w:t xml:space="preserve">, </w:t>
    </w:r>
    <w:r w:rsidR="000B5D40" w:rsidRPr="00A9201F">
      <w:rPr>
        <w:rFonts w:cs="Arial"/>
        <w:b/>
        <w:color w:val="808000"/>
        <w:sz w:val="16"/>
        <w:szCs w:val="16"/>
      </w:rPr>
      <w:t xml:space="preserve">Page </w:t>
    </w:r>
    <w:r w:rsidR="000B5D40" w:rsidRPr="00A9201F">
      <w:rPr>
        <w:rFonts w:cs="Arial"/>
        <w:b/>
        <w:color w:val="808000"/>
        <w:sz w:val="16"/>
        <w:szCs w:val="16"/>
      </w:rPr>
      <w:fldChar w:fldCharType="begin"/>
    </w:r>
    <w:r w:rsidR="000B5D40" w:rsidRPr="00A9201F">
      <w:rPr>
        <w:rFonts w:cs="Arial"/>
        <w:b/>
        <w:color w:val="808000"/>
        <w:sz w:val="16"/>
        <w:szCs w:val="16"/>
      </w:rPr>
      <w:instrText xml:space="preserve"> PAGE </w:instrText>
    </w:r>
    <w:r w:rsidR="000B5D40" w:rsidRPr="00A9201F">
      <w:rPr>
        <w:rFonts w:cs="Arial"/>
        <w:b/>
        <w:color w:val="808000"/>
        <w:sz w:val="16"/>
        <w:szCs w:val="16"/>
      </w:rPr>
      <w:fldChar w:fldCharType="separate"/>
    </w:r>
    <w:r w:rsidR="00382CE2">
      <w:rPr>
        <w:rFonts w:cs="Arial"/>
        <w:b/>
        <w:noProof/>
        <w:color w:val="808000"/>
        <w:sz w:val="16"/>
        <w:szCs w:val="16"/>
      </w:rPr>
      <w:t>1</w:t>
    </w:r>
    <w:r w:rsidR="000B5D40" w:rsidRPr="00A9201F">
      <w:rPr>
        <w:rFonts w:cs="Arial"/>
        <w:b/>
        <w:color w:val="808000"/>
        <w:sz w:val="16"/>
        <w:szCs w:val="16"/>
      </w:rPr>
      <w:fldChar w:fldCharType="end"/>
    </w:r>
    <w:r w:rsidR="000B5D40" w:rsidRPr="00A9201F">
      <w:rPr>
        <w:rFonts w:cs="Arial"/>
        <w:b/>
        <w:color w:val="808000"/>
        <w:sz w:val="16"/>
        <w:szCs w:val="16"/>
      </w:rPr>
      <w:t xml:space="preserve"> of </w:t>
    </w:r>
    <w:r w:rsidR="000B5D40" w:rsidRPr="00A9201F">
      <w:rPr>
        <w:rFonts w:cs="Arial"/>
        <w:b/>
        <w:color w:val="808000"/>
        <w:sz w:val="16"/>
        <w:szCs w:val="16"/>
      </w:rPr>
      <w:fldChar w:fldCharType="begin"/>
    </w:r>
    <w:r w:rsidR="000B5D40" w:rsidRPr="00A9201F">
      <w:rPr>
        <w:rFonts w:cs="Arial"/>
        <w:b/>
        <w:color w:val="808000"/>
        <w:sz w:val="16"/>
        <w:szCs w:val="16"/>
      </w:rPr>
      <w:instrText xml:space="preserve"> NUMPAGES </w:instrText>
    </w:r>
    <w:r w:rsidR="000B5D40" w:rsidRPr="00A9201F">
      <w:rPr>
        <w:rFonts w:cs="Arial"/>
        <w:b/>
        <w:color w:val="808000"/>
        <w:sz w:val="16"/>
        <w:szCs w:val="16"/>
      </w:rPr>
      <w:fldChar w:fldCharType="separate"/>
    </w:r>
    <w:r w:rsidR="00382CE2">
      <w:rPr>
        <w:rFonts w:cs="Arial"/>
        <w:b/>
        <w:noProof/>
        <w:color w:val="808000"/>
        <w:sz w:val="16"/>
        <w:szCs w:val="16"/>
      </w:rPr>
      <w:t>4</w:t>
    </w:r>
    <w:r w:rsidR="000B5D40" w:rsidRPr="00A9201F">
      <w:rPr>
        <w:rFonts w:cs="Arial"/>
        <w:b/>
        <w:color w:val="808000"/>
        <w:sz w:val="16"/>
        <w:szCs w:val="16"/>
      </w:rPr>
      <w:fldChar w:fldCharType="end"/>
    </w:r>
  </w:p>
  <w:p w:rsidR="000B5D40" w:rsidRPr="00414464" w:rsidRDefault="000B5D40" w:rsidP="0041446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414464">
      <w:rPr>
        <w:rStyle w:val="foottext"/>
        <w:rFonts w:cs="Arial"/>
        <w:color w:val="999999"/>
        <w:sz w:val="14"/>
        <w:szCs w:val="14"/>
      </w:rPr>
      <w:t xml:space="preserve"> –</w:t>
    </w:r>
    <w:r w:rsidRPr="00A9201F">
      <w:rPr>
        <w:rStyle w:val="foottext"/>
        <w:rFonts w:cs="Arial"/>
        <w:color w:val="999999"/>
        <w:sz w:val="14"/>
        <w:szCs w:val="14"/>
      </w:rPr>
      <w:t xml:space="preserve"> © 20</w:t>
    </w:r>
    <w:r w:rsidR="00414464">
      <w:rPr>
        <w:rStyle w:val="foottext"/>
        <w:rFonts w:cs="Arial"/>
        <w:color w:val="999999"/>
        <w:sz w:val="14"/>
        <w:szCs w:val="14"/>
      </w:rPr>
      <w:t>00</w:t>
    </w:r>
    <w:r w:rsidRPr="00A9201F">
      <w:rPr>
        <w:rStyle w:val="foottext"/>
        <w:rFonts w:cs="Arial"/>
        <w:color w:val="999999"/>
        <w:sz w:val="14"/>
        <w:szCs w:val="14"/>
      </w:rPr>
      <w:t xml:space="preserve"> by </w:t>
    </w:r>
    <w:hyperlink r:id="rId2" w:tooltip="Visit the Walk with the Word website." w:history="1">
      <w:r w:rsidR="00414464" w:rsidRPr="0041446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14464" w:rsidRPr="0041446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14464">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3B" w:rsidRDefault="0085383B">
      <w:r>
        <w:separator/>
      </w:r>
    </w:p>
  </w:footnote>
  <w:footnote w:type="continuationSeparator" w:id="0">
    <w:p w:rsidR="0085383B" w:rsidRDefault="00853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B5D40"/>
    <w:rsid w:val="001033ED"/>
    <w:rsid w:val="00120A9E"/>
    <w:rsid w:val="00127328"/>
    <w:rsid w:val="00175EC7"/>
    <w:rsid w:val="00194076"/>
    <w:rsid w:val="001959D1"/>
    <w:rsid w:val="001C5969"/>
    <w:rsid w:val="001D659A"/>
    <w:rsid w:val="00212373"/>
    <w:rsid w:val="0021620B"/>
    <w:rsid w:val="00224C3C"/>
    <w:rsid w:val="002516B0"/>
    <w:rsid w:val="00264BD3"/>
    <w:rsid w:val="00297E90"/>
    <w:rsid w:val="002E2A2D"/>
    <w:rsid w:val="003515B8"/>
    <w:rsid w:val="00361D0F"/>
    <w:rsid w:val="00382CE2"/>
    <w:rsid w:val="00386FB1"/>
    <w:rsid w:val="003A0577"/>
    <w:rsid w:val="003D06E5"/>
    <w:rsid w:val="003F344D"/>
    <w:rsid w:val="00403F13"/>
    <w:rsid w:val="00410196"/>
    <w:rsid w:val="0041187B"/>
    <w:rsid w:val="00414464"/>
    <w:rsid w:val="004805BF"/>
    <w:rsid w:val="00532F4D"/>
    <w:rsid w:val="00537555"/>
    <w:rsid w:val="0054328A"/>
    <w:rsid w:val="00593188"/>
    <w:rsid w:val="00595814"/>
    <w:rsid w:val="005E7395"/>
    <w:rsid w:val="0062537C"/>
    <w:rsid w:val="006869F6"/>
    <w:rsid w:val="006C128F"/>
    <w:rsid w:val="006D6BE6"/>
    <w:rsid w:val="006E62BE"/>
    <w:rsid w:val="00710D89"/>
    <w:rsid w:val="007644DF"/>
    <w:rsid w:val="0085383B"/>
    <w:rsid w:val="00894746"/>
    <w:rsid w:val="008D7ECA"/>
    <w:rsid w:val="008F32C0"/>
    <w:rsid w:val="00920594"/>
    <w:rsid w:val="0093084F"/>
    <w:rsid w:val="009449C8"/>
    <w:rsid w:val="00967DE1"/>
    <w:rsid w:val="00975353"/>
    <w:rsid w:val="009A1220"/>
    <w:rsid w:val="009A55AE"/>
    <w:rsid w:val="009A6D73"/>
    <w:rsid w:val="00A0110C"/>
    <w:rsid w:val="00A3669B"/>
    <w:rsid w:val="00A45771"/>
    <w:rsid w:val="00A869A1"/>
    <w:rsid w:val="00A9201F"/>
    <w:rsid w:val="00AA3E77"/>
    <w:rsid w:val="00AD2DAC"/>
    <w:rsid w:val="00AF2D4B"/>
    <w:rsid w:val="00B078E1"/>
    <w:rsid w:val="00B4747A"/>
    <w:rsid w:val="00B670C9"/>
    <w:rsid w:val="00B818FE"/>
    <w:rsid w:val="00BA201B"/>
    <w:rsid w:val="00BC319A"/>
    <w:rsid w:val="00BD386D"/>
    <w:rsid w:val="00C33AF2"/>
    <w:rsid w:val="00C508FE"/>
    <w:rsid w:val="00CD0014"/>
    <w:rsid w:val="00D10E6A"/>
    <w:rsid w:val="00D16BC6"/>
    <w:rsid w:val="00D665A1"/>
    <w:rsid w:val="00D776E4"/>
    <w:rsid w:val="00D9039B"/>
    <w:rsid w:val="00DB0A6E"/>
    <w:rsid w:val="00DB51B9"/>
    <w:rsid w:val="00DE0BB6"/>
    <w:rsid w:val="00EB17EF"/>
    <w:rsid w:val="00EB70F4"/>
    <w:rsid w:val="00EE3445"/>
    <w:rsid w:val="00EE3E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1446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41187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1446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41187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397">
      <w:bodyDiv w:val="1"/>
      <w:marLeft w:val="0"/>
      <w:marRight w:val="0"/>
      <w:marTop w:val="0"/>
      <w:marBottom w:val="0"/>
      <w:divBdr>
        <w:top w:val="none" w:sz="0" w:space="0" w:color="auto"/>
        <w:left w:val="none" w:sz="0" w:space="0" w:color="auto"/>
        <w:bottom w:val="none" w:sz="0" w:space="0" w:color="auto"/>
        <w:right w:val="none" w:sz="0" w:space="0" w:color="auto"/>
      </w:divBdr>
      <w:divsChild>
        <w:div w:id="876042046">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53839878">
      <w:bodyDiv w:val="1"/>
      <w:marLeft w:val="0"/>
      <w:marRight w:val="0"/>
      <w:marTop w:val="0"/>
      <w:marBottom w:val="0"/>
      <w:divBdr>
        <w:top w:val="none" w:sz="0" w:space="0" w:color="auto"/>
        <w:left w:val="none" w:sz="0" w:space="0" w:color="auto"/>
        <w:bottom w:val="none" w:sz="0" w:space="0" w:color="auto"/>
        <w:right w:val="none" w:sz="0" w:space="0" w:color="auto"/>
      </w:divBdr>
      <w:divsChild>
        <w:div w:id="1919944043">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Judges 2:6-3:11 • In the Shadow of the Judges</vt:lpstr>
    </vt:vector>
  </TitlesOfParts>
  <Company>Walk with the Word</Company>
  <LinksUpToDate>false</LinksUpToDate>
  <CharactersWithSpaces>12486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2:6-3:11 • In the Shadow of the Judges</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2014-02-23T16:40:00Z</dcterms:created>
  <dcterms:modified xsi:type="dcterms:W3CDTF">2014-02-23T16:40:00Z</dcterms:modified>
  <cp:category>OT Bible Studies</cp:category>
</cp:coreProperties>
</file>