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3C6A31" w:rsidP="00067953">
      <w:pPr>
        <w:pStyle w:val="Title"/>
      </w:pPr>
      <w:bookmarkStart w:id="0" w:name="_GoBack"/>
      <w:bookmarkEnd w:id="0"/>
      <w:r>
        <w:t>Numbers 25 • Jealous for God</w:t>
      </w:r>
    </w:p>
    <w:p w:rsidR="003C6A31" w:rsidRDefault="003C6A31" w:rsidP="003C6A31">
      <w:pPr>
        <w:numPr>
          <w:ilvl w:val="0"/>
          <w:numId w:val="5"/>
        </w:numPr>
      </w:pPr>
      <w:r>
        <w:t xml:space="preserve">(v.1-3) </w:t>
      </w:r>
      <w:r w:rsidR="00935D8A">
        <w:t xml:space="preserve">What could not be accomplished by </w:t>
      </w:r>
      <w:r w:rsidR="00935D8A" w:rsidRPr="00C05AFF">
        <w:t>war</w:t>
      </w:r>
      <w:r w:rsidR="00935D8A">
        <w:t xml:space="preserve">, sorcery, or divination came about through </w:t>
      </w:r>
      <w:r w:rsidR="00270712">
        <w:rPr>
          <w:b/>
          <w:color w:val="FF0000"/>
          <w:u w:val="single"/>
        </w:rPr>
        <w:t>________________________________</w:t>
      </w:r>
      <w:r w:rsidR="00935D8A">
        <w:t xml:space="preserve">—an attack on one’s personal </w:t>
      </w:r>
      <w:r w:rsidR="00270712">
        <w:rPr>
          <w:b/>
          <w:color w:val="FF0000"/>
          <w:u w:val="single"/>
        </w:rPr>
        <w:t>________________</w:t>
      </w:r>
      <w:r w:rsidR="00935D8A">
        <w:t xml:space="preserve"> with God.</w:t>
      </w:r>
    </w:p>
    <w:p w:rsidR="001E46A7" w:rsidRDefault="001E46A7" w:rsidP="001E46A7">
      <w:pPr>
        <w:ind w:left="720"/>
      </w:pPr>
    </w:p>
    <w:p w:rsidR="00935D8A" w:rsidRDefault="00935D8A" w:rsidP="003C6A31">
      <w:pPr>
        <w:numPr>
          <w:ilvl w:val="0"/>
          <w:numId w:val="5"/>
        </w:numPr>
      </w:pPr>
      <w:r>
        <w:t xml:space="preserve">(v.4-5) A </w:t>
      </w:r>
      <w:r w:rsidR="00270712">
        <w:rPr>
          <w:b/>
          <w:color w:val="FF0000"/>
          <w:u w:val="single"/>
        </w:rPr>
        <w:t>________________</w:t>
      </w:r>
      <w:r>
        <w:t xml:space="preserve"> believer already knows what to do in the presence of </w:t>
      </w:r>
      <w:r w:rsidR="00270712">
        <w:rPr>
          <w:b/>
          <w:color w:val="FF0000"/>
          <w:u w:val="single"/>
        </w:rPr>
        <w:t>________________</w:t>
      </w:r>
      <w:r>
        <w:t>.</w:t>
      </w:r>
    </w:p>
    <w:p w:rsidR="001E46A7" w:rsidRDefault="001E46A7" w:rsidP="001E46A7"/>
    <w:p w:rsidR="00935D8A" w:rsidRDefault="00935D8A" w:rsidP="003C6A31">
      <w:pPr>
        <w:numPr>
          <w:ilvl w:val="0"/>
          <w:numId w:val="5"/>
        </w:numPr>
      </w:pPr>
      <w:r>
        <w:t xml:space="preserve">(v.6-9) Sexual immorality which corrupts one </w:t>
      </w:r>
      <w:r w:rsidR="00270712">
        <w:rPr>
          <w:b/>
          <w:color w:val="FF0000"/>
          <w:u w:val="single"/>
        </w:rPr>
        <w:t>________________</w:t>
      </w:r>
      <w:r>
        <w:t xml:space="preserve"> inevitably leads to corruption of the things of God </w:t>
      </w:r>
      <w:r w:rsidR="00270712">
        <w:rPr>
          <w:b/>
          <w:color w:val="FF0000"/>
          <w:u w:val="single"/>
        </w:rPr>
        <w:t>________________</w:t>
      </w:r>
      <w:r>
        <w:t>.</w:t>
      </w:r>
    </w:p>
    <w:p w:rsidR="001E46A7" w:rsidRDefault="001E46A7" w:rsidP="001E46A7"/>
    <w:p w:rsidR="00935D8A" w:rsidRDefault="00935D8A" w:rsidP="003C6A31">
      <w:pPr>
        <w:numPr>
          <w:ilvl w:val="0"/>
          <w:numId w:val="5"/>
        </w:numPr>
      </w:pPr>
      <w:r>
        <w:t xml:space="preserve">(v.10-13) Biblical </w:t>
      </w:r>
      <w:r w:rsidR="00270712">
        <w:rPr>
          <w:b/>
          <w:color w:val="FF0000"/>
          <w:u w:val="single"/>
        </w:rPr>
        <w:t>________________</w:t>
      </w:r>
      <w:r>
        <w:t xml:space="preserve"> is a consuming, single-minded </w:t>
      </w:r>
      <w:r w:rsidR="00270712">
        <w:rPr>
          <w:b/>
          <w:color w:val="FF0000"/>
          <w:u w:val="single"/>
        </w:rPr>
        <w:t>________________</w:t>
      </w:r>
      <w:r>
        <w:t xml:space="preserve"> of God’s will and ways.</w:t>
      </w:r>
    </w:p>
    <w:p w:rsidR="001E46A7" w:rsidRDefault="001E46A7" w:rsidP="001E46A7"/>
    <w:p w:rsidR="00935D8A" w:rsidRDefault="00935D8A" w:rsidP="003C6A31">
      <w:pPr>
        <w:numPr>
          <w:ilvl w:val="0"/>
          <w:numId w:val="5"/>
        </w:numPr>
      </w:pPr>
      <w:r>
        <w:t xml:space="preserve">(v.14-18) </w:t>
      </w:r>
      <w:r w:rsidR="00C05AFF">
        <w:t xml:space="preserve">These kinds of influences come from sources which gain the </w:t>
      </w:r>
      <w:r w:rsidR="00270712">
        <w:rPr>
          <w:b/>
          <w:color w:val="FF0000"/>
          <w:u w:val="single"/>
        </w:rPr>
        <w:t>________________</w:t>
      </w:r>
      <w:r w:rsidR="00C05AFF">
        <w:t xml:space="preserve"> and </w:t>
      </w:r>
      <w:r w:rsidR="00270712">
        <w:rPr>
          <w:b/>
          <w:color w:val="FF0000"/>
          <w:u w:val="single"/>
        </w:rPr>
        <w:t>________________</w:t>
      </w:r>
      <w:r w:rsidR="00C05AFF">
        <w:t xml:space="preserve"> of believers. First they </w:t>
      </w:r>
      <w:r w:rsidR="00270712">
        <w:rPr>
          <w:b/>
          <w:color w:val="FF0000"/>
          <w:u w:val="single"/>
        </w:rPr>
        <w:t>________________</w:t>
      </w:r>
      <w:r w:rsidR="00C05AFF">
        <w:t xml:space="preserve">, then they </w:t>
      </w:r>
      <w:r w:rsidR="00270712">
        <w:rPr>
          <w:b/>
          <w:color w:val="FF0000"/>
          <w:u w:val="single"/>
        </w:rPr>
        <w:t>________________________________</w:t>
      </w:r>
      <w:r w:rsidR="00C05AFF">
        <w:t>.</w:t>
      </w:r>
    </w:p>
    <w:p w:rsidR="001E46A7" w:rsidRDefault="001E46A7" w:rsidP="001E46A7">
      <w:pPr>
        <w:pStyle w:val="ListParagraph"/>
      </w:pPr>
    </w:p>
    <w:p w:rsidR="00270712" w:rsidRDefault="00270712" w:rsidP="00270712">
      <w:pPr>
        <w:pStyle w:val="Title"/>
      </w:pPr>
      <w:r>
        <w:br w:type="column"/>
      </w:r>
      <w:r>
        <w:lastRenderedPageBreak/>
        <w:t>Numbers 25 • Jealous for God</w:t>
      </w:r>
    </w:p>
    <w:p w:rsidR="00270712" w:rsidRDefault="00270712" w:rsidP="00270712">
      <w:pPr>
        <w:numPr>
          <w:ilvl w:val="0"/>
          <w:numId w:val="6"/>
        </w:numPr>
      </w:pPr>
      <w:r>
        <w:t xml:space="preserve">(v.1-3) What could not be accomplished by </w:t>
      </w:r>
      <w:r w:rsidRPr="00C05AFF">
        <w:t>war</w:t>
      </w:r>
      <w:r>
        <w:t xml:space="preserve">, sorcery, or divination came about through </w:t>
      </w:r>
      <w:r>
        <w:rPr>
          <w:b/>
          <w:color w:val="FF0000"/>
          <w:u w:val="single"/>
        </w:rPr>
        <w:t>________________________________</w:t>
      </w:r>
      <w:r>
        <w:t xml:space="preserve">—an attack on one’s personal </w:t>
      </w:r>
      <w:r>
        <w:rPr>
          <w:b/>
          <w:color w:val="FF0000"/>
          <w:u w:val="single"/>
        </w:rPr>
        <w:t>________________</w:t>
      </w:r>
      <w:r>
        <w:t xml:space="preserve"> with God.</w:t>
      </w:r>
    </w:p>
    <w:p w:rsidR="00270712" w:rsidRDefault="00270712" w:rsidP="00270712">
      <w:pPr>
        <w:ind w:left="720"/>
      </w:pPr>
    </w:p>
    <w:p w:rsidR="00270712" w:rsidRDefault="00270712" w:rsidP="00270712">
      <w:pPr>
        <w:numPr>
          <w:ilvl w:val="0"/>
          <w:numId w:val="6"/>
        </w:numPr>
      </w:pPr>
      <w:r>
        <w:t xml:space="preserve">(v.4-5) A </w:t>
      </w:r>
      <w:r>
        <w:rPr>
          <w:b/>
          <w:color w:val="FF0000"/>
          <w:u w:val="single"/>
        </w:rPr>
        <w:t>________________</w:t>
      </w:r>
      <w:r>
        <w:t xml:space="preserve"> believer already knows what to do in the presence of </w:t>
      </w:r>
      <w:r>
        <w:rPr>
          <w:b/>
          <w:color w:val="FF0000"/>
          <w:u w:val="single"/>
        </w:rPr>
        <w:t>________________</w:t>
      </w:r>
      <w:r>
        <w:t>.</w:t>
      </w:r>
    </w:p>
    <w:p w:rsidR="00270712" w:rsidRDefault="00270712" w:rsidP="00270712"/>
    <w:p w:rsidR="00270712" w:rsidRDefault="00270712" w:rsidP="00270712">
      <w:pPr>
        <w:numPr>
          <w:ilvl w:val="0"/>
          <w:numId w:val="6"/>
        </w:numPr>
      </w:pPr>
      <w:r>
        <w:t xml:space="preserve">(v.6-9) Sexual immorality which corrupts one </w:t>
      </w:r>
      <w:r>
        <w:rPr>
          <w:b/>
          <w:color w:val="FF0000"/>
          <w:u w:val="single"/>
        </w:rPr>
        <w:t>________________</w:t>
      </w:r>
      <w:r>
        <w:t xml:space="preserve"> inevitably leads to corruption of the things of God </w:t>
      </w:r>
      <w:r>
        <w:rPr>
          <w:b/>
          <w:color w:val="FF0000"/>
          <w:u w:val="single"/>
        </w:rPr>
        <w:t>________________</w:t>
      </w:r>
      <w:r>
        <w:t>.</w:t>
      </w:r>
    </w:p>
    <w:p w:rsidR="00270712" w:rsidRDefault="00270712" w:rsidP="00270712"/>
    <w:p w:rsidR="00270712" w:rsidRDefault="00270712" w:rsidP="00270712">
      <w:pPr>
        <w:numPr>
          <w:ilvl w:val="0"/>
          <w:numId w:val="6"/>
        </w:numPr>
      </w:pPr>
      <w:r>
        <w:t xml:space="preserve">(v.10-13) Biblical </w:t>
      </w:r>
      <w:r>
        <w:rPr>
          <w:b/>
          <w:color w:val="FF0000"/>
          <w:u w:val="single"/>
        </w:rPr>
        <w:t>________________</w:t>
      </w:r>
      <w:r>
        <w:t xml:space="preserve"> is a consuming, single-minded </w:t>
      </w:r>
      <w:r>
        <w:rPr>
          <w:b/>
          <w:color w:val="FF0000"/>
          <w:u w:val="single"/>
        </w:rPr>
        <w:t>________________</w:t>
      </w:r>
      <w:r>
        <w:t xml:space="preserve"> of God’s will and ways.</w:t>
      </w:r>
    </w:p>
    <w:p w:rsidR="00270712" w:rsidRDefault="00270712" w:rsidP="00270712"/>
    <w:p w:rsidR="001E46A7" w:rsidRPr="003C6A31" w:rsidRDefault="00270712" w:rsidP="001E46A7">
      <w:pPr>
        <w:numPr>
          <w:ilvl w:val="0"/>
          <w:numId w:val="6"/>
        </w:numPr>
      </w:pPr>
      <w:r>
        <w:t xml:space="preserve">(v.14-18) These kinds of influences come from sources which gain the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of believers. First they </w:t>
      </w:r>
      <w:r>
        <w:rPr>
          <w:b/>
          <w:color w:val="FF0000"/>
          <w:u w:val="single"/>
        </w:rPr>
        <w:t>________________</w:t>
      </w:r>
      <w:r>
        <w:t xml:space="preserve">, then they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sectPr w:rsidR="001E46A7" w:rsidRPr="003C6A31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553" w:rsidRDefault="00956553">
      <w:pPr>
        <w:spacing w:after="0" w:line="240" w:lineRule="auto"/>
      </w:pPr>
      <w:r>
        <w:separator/>
      </w:r>
    </w:p>
  </w:endnote>
  <w:endnote w:type="continuationSeparator" w:id="0">
    <w:p w:rsidR="00956553" w:rsidRDefault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553" w:rsidRDefault="00956553">
      <w:pPr>
        <w:spacing w:after="0" w:line="240" w:lineRule="auto"/>
      </w:pPr>
      <w:r>
        <w:separator/>
      </w:r>
    </w:p>
  </w:footnote>
  <w:footnote w:type="continuationSeparator" w:id="0">
    <w:p w:rsidR="00956553" w:rsidRDefault="00956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78B"/>
    <w:multiLevelType w:val="hybridMultilevel"/>
    <w:tmpl w:val="C81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D5E4A"/>
    <w:multiLevelType w:val="hybridMultilevel"/>
    <w:tmpl w:val="C81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1E014E"/>
    <w:rsid w:val="001E46A7"/>
    <w:rsid w:val="00206EB3"/>
    <w:rsid w:val="002659B0"/>
    <w:rsid w:val="00270712"/>
    <w:rsid w:val="003C6A31"/>
    <w:rsid w:val="003D411B"/>
    <w:rsid w:val="00434A3E"/>
    <w:rsid w:val="00460DCA"/>
    <w:rsid w:val="0067356A"/>
    <w:rsid w:val="006D2D8A"/>
    <w:rsid w:val="00712A62"/>
    <w:rsid w:val="007B044E"/>
    <w:rsid w:val="007B7266"/>
    <w:rsid w:val="008A60E0"/>
    <w:rsid w:val="008C2795"/>
    <w:rsid w:val="008D4A0D"/>
    <w:rsid w:val="008E6706"/>
    <w:rsid w:val="00935D8A"/>
    <w:rsid w:val="00956553"/>
    <w:rsid w:val="0095773D"/>
    <w:rsid w:val="00A40D50"/>
    <w:rsid w:val="00AE5D8F"/>
    <w:rsid w:val="00BA4782"/>
    <w:rsid w:val="00C05AFF"/>
    <w:rsid w:val="00C84334"/>
    <w:rsid w:val="00DC4492"/>
    <w:rsid w:val="00E3350C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2014-02-23T15:43:00Z</dcterms:created>
  <dcterms:modified xsi:type="dcterms:W3CDTF">2014-02-23T15:43:00Z</dcterms:modified>
</cp:coreProperties>
</file>