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784F6E" w:rsidP="0044283E">
      <w:pPr>
        <w:pStyle w:val="Title"/>
      </w:pPr>
      <w:r w:rsidRPr="00643080">
        <w:t>Numbers 16-17 • Korah's Rebellion</w:t>
      </w:r>
    </w:p>
    <w:p w:rsidR="00BE68E1" w:rsidRDefault="00784F6E" w:rsidP="00784F6E">
      <w:pPr>
        <w:numPr>
          <w:ilvl w:val="0"/>
          <w:numId w:val="7"/>
        </w:numPr>
      </w:pPr>
      <w:r>
        <w:t xml:space="preserve">(v.1-3) </w:t>
      </w:r>
      <w:r w:rsidRPr="00784F6E">
        <w:t xml:space="preserve">Spiritual opposition begins with an </w:t>
      </w:r>
      <w:r w:rsidRPr="00BA1CA6">
        <w:rPr>
          <w:b/>
          <w:color w:val="FF0000"/>
          <w:u w:val="single"/>
        </w:rPr>
        <w:t>individual</w:t>
      </w:r>
      <w:r w:rsidRPr="00BA1CA6">
        <w:rPr>
          <w:color w:val="FF0000"/>
        </w:rPr>
        <w:t xml:space="preserve"> </w:t>
      </w:r>
      <w:r w:rsidRPr="00784F6E">
        <w:t xml:space="preserve">who </w:t>
      </w:r>
      <w:r w:rsidRPr="00BA1CA6">
        <w:rPr>
          <w:b/>
          <w:color w:val="FF0000"/>
          <w:u w:val="single"/>
        </w:rPr>
        <w:t>infects</w:t>
      </w:r>
      <w:r w:rsidRPr="00BA1CA6">
        <w:rPr>
          <w:color w:val="FF0000"/>
        </w:rPr>
        <w:t xml:space="preserve"> </w:t>
      </w:r>
      <w:r w:rsidRPr="00784F6E">
        <w:t xml:space="preserve">larger and larger numbers. Their true motives are usually wrapped in a partial </w:t>
      </w:r>
      <w:r w:rsidRPr="00BA1CA6">
        <w:rPr>
          <w:b/>
          <w:color w:val="FF0000"/>
          <w:u w:val="single"/>
        </w:rPr>
        <w:t>truth</w:t>
      </w:r>
      <w:r w:rsidRPr="00BA1CA6">
        <w:rPr>
          <w:color w:val="FF0000"/>
        </w:rPr>
        <w:t xml:space="preserve"> </w:t>
      </w:r>
      <w:r w:rsidRPr="00784F6E">
        <w:t xml:space="preserve">which twists the </w:t>
      </w:r>
      <w:r w:rsidRPr="00BA1CA6">
        <w:rPr>
          <w:b/>
          <w:color w:val="FF0000"/>
          <w:u w:val="single"/>
        </w:rPr>
        <w:t>reality</w:t>
      </w:r>
      <w:r w:rsidRPr="00784F6E">
        <w:t>.</w:t>
      </w:r>
    </w:p>
    <w:p w:rsidR="00F27AD4" w:rsidRDefault="00F27AD4" w:rsidP="00F27AD4">
      <w:pPr>
        <w:ind w:left="720"/>
      </w:pPr>
      <w:bookmarkStart w:id="0" w:name="_GoBack"/>
      <w:bookmarkEnd w:id="0"/>
    </w:p>
    <w:p w:rsidR="00784F6E" w:rsidRDefault="00784F6E" w:rsidP="00BA1CA6">
      <w:pPr>
        <w:numPr>
          <w:ilvl w:val="0"/>
          <w:numId w:val="7"/>
        </w:numPr>
      </w:pPr>
      <w:r>
        <w:t xml:space="preserve">(v.4-7) </w:t>
      </w:r>
      <w:r w:rsidR="00BA1CA6" w:rsidRPr="00BA1CA6">
        <w:t xml:space="preserve">It is important for spiritual rebellion to be handled according to God’s </w:t>
      </w:r>
      <w:r w:rsidR="00BA1CA6" w:rsidRPr="00BA1CA6">
        <w:rPr>
          <w:b/>
          <w:color w:val="FF0000"/>
          <w:u w:val="single"/>
        </w:rPr>
        <w:t>Word</w:t>
      </w:r>
      <w:r w:rsidR="00BA1CA6" w:rsidRPr="00BA1CA6">
        <w:rPr>
          <w:color w:val="FF0000"/>
        </w:rPr>
        <w:t xml:space="preserve"> </w:t>
      </w:r>
      <w:r w:rsidR="00BA1CA6" w:rsidRPr="00BA1CA6">
        <w:t xml:space="preserve">and </w:t>
      </w:r>
      <w:r w:rsidR="00BA1CA6" w:rsidRPr="00BA1CA6">
        <w:rPr>
          <w:b/>
          <w:color w:val="FF0000"/>
          <w:u w:val="single"/>
        </w:rPr>
        <w:t>ways</w:t>
      </w:r>
      <w:r w:rsidR="00BA1CA6" w:rsidRPr="00BA1CA6">
        <w:t xml:space="preserve">, even when the nature of the conflict is </w:t>
      </w:r>
      <w:r w:rsidR="00BA1CA6" w:rsidRPr="00BA1CA6">
        <w:rPr>
          <w:b/>
          <w:color w:val="FF0000"/>
          <w:u w:val="single"/>
        </w:rPr>
        <w:t>obvious</w:t>
      </w:r>
      <w:r w:rsidR="00BA1CA6" w:rsidRPr="00BA1CA6">
        <w:t>.</w:t>
      </w:r>
    </w:p>
    <w:p w:rsidR="00F27AD4" w:rsidRDefault="00F27AD4" w:rsidP="00F27AD4">
      <w:pPr>
        <w:ind w:left="720"/>
      </w:pPr>
    </w:p>
    <w:p w:rsidR="00BA1CA6" w:rsidRDefault="00BA1CA6" w:rsidP="00BA1CA6">
      <w:pPr>
        <w:numPr>
          <w:ilvl w:val="0"/>
          <w:numId w:val="7"/>
        </w:numPr>
      </w:pPr>
      <w:r>
        <w:t xml:space="preserve">(v.8-11) </w:t>
      </w:r>
      <w:r w:rsidR="002C3B75">
        <w:t xml:space="preserve">Spiritual rebellion among God’s own is rooted in the </w:t>
      </w:r>
      <w:r w:rsidR="002C3B75" w:rsidRPr="002C3B75">
        <w:rPr>
          <w:b/>
          <w:color w:val="FF0000"/>
          <w:u w:val="single"/>
        </w:rPr>
        <w:t>desire</w:t>
      </w:r>
      <w:r w:rsidR="002C3B75" w:rsidRPr="002C3B75">
        <w:rPr>
          <w:color w:val="FF0000"/>
        </w:rPr>
        <w:t xml:space="preserve"> </w:t>
      </w:r>
      <w:r w:rsidR="002C3B75">
        <w:t xml:space="preserve">to elevate one’s self beyond what God </w:t>
      </w:r>
      <w:r w:rsidR="002C3B75" w:rsidRPr="002C3B75">
        <w:rPr>
          <w:b/>
          <w:color w:val="FF0000"/>
          <w:u w:val="single"/>
        </w:rPr>
        <w:t>appointed</w:t>
      </w:r>
      <w:r w:rsidR="002C3B75">
        <w:t>.</w:t>
      </w:r>
    </w:p>
    <w:p w:rsidR="00F27AD4" w:rsidRDefault="00F27AD4" w:rsidP="00F27AD4">
      <w:pPr>
        <w:ind w:left="720"/>
      </w:pPr>
    </w:p>
    <w:p w:rsidR="002C3B75" w:rsidRDefault="002C3B75" w:rsidP="00BA1CA6">
      <w:pPr>
        <w:numPr>
          <w:ilvl w:val="0"/>
          <w:numId w:val="7"/>
        </w:numPr>
      </w:pPr>
      <w:r>
        <w:t xml:space="preserve">(v.12-15) </w:t>
      </w:r>
      <w:r w:rsidR="008C092F">
        <w:t xml:space="preserve">Godly leaders seek </w:t>
      </w:r>
      <w:r w:rsidR="008C092F" w:rsidRPr="008C092F">
        <w:rPr>
          <w:b/>
          <w:color w:val="FF0000"/>
          <w:u w:val="single"/>
        </w:rPr>
        <w:t>spiritual</w:t>
      </w:r>
      <w:r w:rsidR="008C092F" w:rsidRPr="008C092F">
        <w:rPr>
          <w:color w:val="FF0000"/>
        </w:rPr>
        <w:t xml:space="preserve"> </w:t>
      </w:r>
      <w:r w:rsidR="008C092F">
        <w:t xml:space="preserve">solutions to spiritual problems, even when the outcome means the </w:t>
      </w:r>
      <w:r w:rsidR="008C092F" w:rsidRPr="008C092F">
        <w:rPr>
          <w:b/>
          <w:color w:val="FF0000"/>
          <w:u w:val="single"/>
        </w:rPr>
        <w:t>judgment</w:t>
      </w:r>
      <w:r w:rsidR="008C092F" w:rsidRPr="008C092F">
        <w:rPr>
          <w:color w:val="FF0000"/>
        </w:rPr>
        <w:t xml:space="preserve"> </w:t>
      </w:r>
      <w:r w:rsidR="008C092F">
        <w:t>of God.</w:t>
      </w:r>
    </w:p>
    <w:p w:rsidR="00F27AD4" w:rsidRDefault="00F27AD4" w:rsidP="00F27AD4">
      <w:pPr>
        <w:ind w:left="720"/>
      </w:pPr>
    </w:p>
    <w:p w:rsidR="008C092F" w:rsidRDefault="008C092F" w:rsidP="00BA1CA6">
      <w:pPr>
        <w:numPr>
          <w:ilvl w:val="0"/>
          <w:numId w:val="7"/>
        </w:numPr>
      </w:pPr>
      <w:r>
        <w:t xml:space="preserve">(v.16-22) </w:t>
      </w:r>
      <w:r w:rsidR="005F2D48">
        <w:t xml:space="preserve">Spiritual leaders are always held accountable to a </w:t>
      </w:r>
      <w:r w:rsidR="005F2D48" w:rsidRPr="005F2D48">
        <w:rPr>
          <w:b/>
          <w:color w:val="FF0000"/>
          <w:u w:val="single"/>
        </w:rPr>
        <w:t>higher standard</w:t>
      </w:r>
      <w:r w:rsidR="005F2D48">
        <w:t>.</w:t>
      </w:r>
    </w:p>
    <w:p w:rsidR="00F27AD4" w:rsidRDefault="00F27AD4" w:rsidP="00F27AD4">
      <w:pPr>
        <w:ind w:left="720"/>
      </w:pPr>
    </w:p>
    <w:p w:rsidR="005F2D48" w:rsidRDefault="005F2D48" w:rsidP="00BA1CA6">
      <w:pPr>
        <w:numPr>
          <w:ilvl w:val="0"/>
          <w:numId w:val="7"/>
        </w:numPr>
      </w:pPr>
      <w:r>
        <w:t xml:space="preserve">(v.23-35) </w:t>
      </w:r>
      <w:r w:rsidR="009970D4">
        <w:t xml:space="preserve">The consequences for the </w:t>
      </w:r>
      <w:r w:rsidR="009970D4" w:rsidRPr="009970D4">
        <w:rPr>
          <w:b/>
          <w:color w:val="FF0000"/>
          <w:u w:val="single"/>
        </w:rPr>
        <w:t>failure</w:t>
      </w:r>
      <w:r w:rsidR="009970D4" w:rsidRPr="009970D4">
        <w:rPr>
          <w:color w:val="FF0000"/>
        </w:rPr>
        <w:t xml:space="preserve"> </w:t>
      </w:r>
      <w:r w:rsidR="009970D4">
        <w:t xml:space="preserve">of spiritual leaders are also distinctly </w:t>
      </w:r>
      <w:r w:rsidR="009970D4" w:rsidRPr="009970D4">
        <w:rPr>
          <w:b/>
          <w:color w:val="FF0000"/>
          <w:u w:val="single"/>
        </w:rPr>
        <w:t>higher</w:t>
      </w:r>
      <w:r w:rsidR="009970D4">
        <w:t>.</w:t>
      </w:r>
    </w:p>
    <w:p w:rsidR="00F27AD4" w:rsidRDefault="00F27AD4" w:rsidP="00F27AD4">
      <w:pPr>
        <w:ind w:left="720"/>
      </w:pPr>
    </w:p>
    <w:p w:rsidR="009970D4" w:rsidRDefault="009970D4" w:rsidP="00BA1CA6">
      <w:pPr>
        <w:numPr>
          <w:ilvl w:val="0"/>
          <w:numId w:val="7"/>
        </w:numPr>
      </w:pPr>
      <w:r>
        <w:t xml:space="preserve">(v.36-40) </w:t>
      </w:r>
      <w:r w:rsidR="009D64EA">
        <w:t xml:space="preserve">The things and signs of God always work to the </w:t>
      </w:r>
      <w:r w:rsidR="009D64EA" w:rsidRPr="009D64EA">
        <w:rPr>
          <w:b/>
          <w:color w:val="FF0000"/>
          <w:u w:val="single"/>
        </w:rPr>
        <w:t>benefit</w:t>
      </w:r>
      <w:r w:rsidR="009D64EA" w:rsidRPr="009D64EA">
        <w:rPr>
          <w:color w:val="FF0000"/>
        </w:rPr>
        <w:t xml:space="preserve"> </w:t>
      </w:r>
      <w:r w:rsidR="009D64EA">
        <w:t xml:space="preserve">of those with a heart </w:t>
      </w:r>
      <w:r w:rsidR="009D64EA" w:rsidRPr="009D64EA">
        <w:rPr>
          <w:b/>
          <w:color w:val="FF0000"/>
          <w:u w:val="single"/>
        </w:rPr>
        <w:t>inclined</w:t>
      </w:r>
      <w:r w:rsidR="009D64EA" w:rsidRPr="009D64EA">
        <w:rPr>
          <w:color w:val="FF0000"/>
        </w:rPr>
        <w:t xml:space="preserve"> </w:t>
      </w:r>
      <w:r w:rsidR="009D64EA">
        <w:t xml:space="preserve">toward Him, and to the judgment and </w:t>
      </w:r>
      <w:r w:rsidR="009D64EA" w:rsidRPr="009D64EA">
        <w:rPr>
          <w:b/>
          <w:color w:val="FF0000"/>
          <w:u w:val="single"/>
        </w:rPr>
        <w:t>detriment</w:t>
      </w:r>
      <w:r w:rsidR="009D64EA" w:rsidRPr="009D64EA">
        <w:rPr>
          <w:color w:val="FF0000"/>
        </w:rPr>
        <w:t xml:space="preserve"> </w:t>
      </w:r>
      <w:r w:rsidR="009D64EA">
        <w:t xml:space="preserve">of those </w:t>
      </w:r>
      <w:r w:rsidR="009D64EA" w:rsidRPr="009D64EA">
        <w:rPr>
          <w:b/>
          <w:color w:val="FF0000"/>
          <w:u w:val="single"/>
        </w:rPr>
        <w:t>hardened</w:t>
      </w:r>
      <w:r w:rsidR="009D64EA" w:rsidRPr="009D64EA">
        <w:rPr>
          <w:color w:val="FF0000"/>
        </w:rPr>
        <w:t xml:space="preserve"> </w:t>
      </w:r>
      <w:r w:rsidR="009D64EA">
        <w:t>of heart.</w:t>
      </w:r>
    </w:p>
    <w:p w:rsidR="00F27AD4" w:rsidRDefault="00F27AD4" w:rsidP="00F27AD4">
      <w:pPr>
        <w:ind w:left="720"/>
      </w:pPr>
    </w:p>
    <w:p w:rsidR="009D64EA" w:rsidRDefault="009D64EA" w:rsidP="00BA1CA6">
      <w:pPr>
        <w:numPr>
          <w:ilvl w:val="0"/>
          <w:numId w:val="7"/>
        </w:numPr>
      </w:pPr>
      <w:r>
        <w:t xml:space="preserve">(v.41-50) </w:t>
      </w:r>
      <w:r w:rsidR="00264648">
        <w:t xml:space="preserve">One man’s intervention in </w:t>
      </w:r>
      <w:r w:rsidR="00264648" w:rsidRPr="00264648">
        <w:rPr>
          <w:b/>
          <w:color w:val="FF0000"/>
          <w:u w:val="single"/>
        </w:rPr>
        <w:t>compliance</w:t>
      </w:r>
      <w:r w:rsidR="00264648" w:rsidRPr="00264648">
        <w:rPr>
          <w:color w:val="FF0000"/>
        </w:rPr>
        <w:t xml:space="preserve"> </w:t>
      </w:r>
      <w:r w:rsidR="00264648">
        <w:t xml:space="preserve">with God’s Word and ways accomplishes what hundreds out of </w:t>
      </w:r>
      <w:r w:rsidR="00264648" w:rsidRPr="00264648">
        <w:rPr>
          <w:b/>
          <w:color w:val="FF0000"/>
          <w:u w:val="single"/>
        </w:rPr>
        <w:t>compliance</w:t>
      </w:r>
      <w:r w:rsidR="00264648" w:rsidRPr="00264648">
        <w:rPr>
          <w:color w:val="FF0000"/>
        </w:rPr>
        <w:t xml:space="preserve"> </w:t>
      </w:r>
      <w:r w:rsidR="00264648">
        <w:t>cannot.</w:t>
      </w:r>
    </w:p>
    <w:p w:rsidR="00F27AD4" w:rsidRDefault="00F27AD4" w:rsidP="00F27AD4">
      <w:pPr>
        <w:ind w:left="720"/>
      </w:pPr>
    </w:p>
    <w:p w:rsidR="00264648" w:rsidRDefault="00264648" w:rsidP="00BA1CA6">
      <w:pPr>
        <w:numPr>
          <w:ilvl w:val="0"/>
          <w:numId w:val="7"/>
        </w:numPr>
      </w:pPr>
      <w:r>
        <w:t xml:space="preserve">(17:1-13) </w:t>
      </w:r>
      <w:r>
        <w:t xml:space="preserve">Spiritual leaders are always seeking to work for the benefit of bestowing </w:t>
      </w:r>
      <w:r w:rsidRPr="00264648">
        <w:rPr>
          <w:b/>
          <w:color w:val="FF0000"/>
          <w:u w:val="single"/>
        </w:rPr>
        <w:t>life</w:t>
      </w:r>
      <w:r w:rsidRPr="00264648">
        <w:rPr>
          <w:color w:val="FF0000"/>
        </w:rPr>
        <w:t xml:space="preserve"> </w:t>
      </w:r>
      <w:r>
        <w:t xml:space="preserve">rather than being instruments of </w:t>
      </w:r>
      <w:r w:rsidRPr="00264648">
        <w:rPr>
          <w:b/>
          <w:color w:val="FF0000"/>
          <w:u w:val="single"/>
        </w:rPr>
        <w:t>death</w:t>
      </w:r>
      <w:r>
        <w:t>.</w:t>
      </w:r>
    </w:p>
    <w:p w:rsidR="00F27AD4" w:rsidRDefault="00F27AD4" w:rsidP="00F27AD4">
      <w:pPr>
        <w:ind w:left="720"/>
      </w:pPr>
    </w:p>
    <w:p w:rsidR="00264648" w:rsidRDefault="00264648" w:rsidP="00BA1CA6">
      <w:pPr>
        <w:numPr>
          <w:ilvl w:val="0"/>
          <w:numId w:val="7"/>
        </w:numPr>
      </w:pPr>
      <w:r>
        <w:t>(Acts 20:28-31)</w:t>
      </w:r>
    </w:p>
    <w:p w:rsidR="00264648" w:rsidRDefault="00264648" w:rsidP="00264648">
      <w:pPr>
        <w:numPr>
          <w:ilvl w:val="1"/>
          <w:numId w:val="7"/>
        </w:numPr>
      </w:pPr>
      <w:r>
        <w:t>1 Co. 14:1</w:t>
      </w:r>
    </w:p>
    <w:p w:rsidR="00264648" w:rsidRDefault="00264648" w:rsidP="00264648">
      <w:pPr>
        <w:numPr>
          <w:ilvl w:val="1"/>
          <w:numId w:val="7"/>
        </w:numPr>
      </w:pPr>
      <w:r>
        <w:t>1 Tim. 3:1-13</w:t>
      </w:r>
    </w:p>
    <w:p w:rsidR="00F27AD4" w:rsidRDefault="00F27AD4" w:rsidP="00F27AD4">
      <w:r w:rsidRPr="00F27AD4">
        <w:rPr>
          <w:b/>
          <w:i/>
          <w:u w:val="single"/>
        </w:rPr>
        <w:t>Epilogue</w:t>
      </w:r>
    </w:p>
    <w:p w:rsidR="00F27AD4" w:rsidRDefault="00F27AD4" w:rsidP="00F27AD4">
      <w:pPr>
        <w:pStyle w:val="ListParagraph"/>
        <w:numPr>
          <w:ilvl w:val="0"/>
          <w:numId w:val="8"/>
        </w:numPr>
      </w:pPr>
      <w:r>
        <w:t>Num. 26:11</w:t>
      </w:r>
    </w:p>
    <w:p w:rsidR="00F27AD4" w:rsidRDefault="00F27AD4" w:rsidP="00F27AD4">
      <w:pPr>
        <w:pStyle w:val="ListParagraph"/>
        <w:numPr>
          <w:ilvl w:val="0"/>
          <w:numId w:val="8"/>
        </w:numPr>
      </w:pPr>
      <w:r>
        <w:t>Ps. 84, 85, 87, 88</w:t>
      </w:r>
    </w:p>
    <w:p w:rsidR="00F27AD4" w:rsidRDefault="00F27AD4" w:rsidP="00F27AD4">
      <w:pPr>
        <w:pStyle w:val="Quote"/>
      </w:pPr>
      <w:r>
        <w:t>For a day in Your courts is better than a thousand outside.</w:t>
      </w:r>
    </w:p>
    <w:p w:rsidR="00F27AD4" w:rsidRDefault="00F27AD4" w:rsidP="00F27AD4">
      <w:pPr>
        <w:pStyle w:val="Quote"/>
      </w:pPr>
      <w:r>
        <w:t>I would rather stand at the t</w:t>
      </w:r>
      <w:r>
        <w:t>hreshold of the house of my God</w:t>
      </w:r>
    </w:p>
    <w:p w:rsidR="00F27AD4" w:rsidRPr="00EA168E" w:rsidRDefault="00F27AD4" w:rsidP="00F27AD4">
      <w:pPr>
        <w:pStyle w:val="Quote"/>
      </w:pPr>
      <w:r>
        <w:t xml:space="preserve">Than dwell in the tents of wickedness. — Psalm 84:10 </w:t>
      </w:r>
    </w:p>
    <w:sectPr w:rsidR="00F27AD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82" w:rsidRDefault="00073382">
      <w:pPr>
        <w:spacing w:after="0" w:line="240" w:lineRule="auto"/>
      </w:pPr>
      <w:r>
        <w:separator/>
      </w:r>
    </w:p>
  </w:endnote>
  <w:endnote w:type="continuationSeparator" w:id="0">
    <w:p w:rsidR="00073382" w:rsidRDefault="000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82" w:rsidRDefault="00073382">
      <w:pPr>
        <w:spacing w:after="0" w:line="240" w:lineRule="auto"/>
      </w:pPr>
      <w:r>
        <w:separator/>
      </w:r>
    </w:p>
  </w:footnote>
  <w:footnote w:type="continuationSeparator" w:id="0">
    <w:p w:rsidR="00073382" w:rsidRDefault="0007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01553"/>
    <w:multiLevelType w:val="hybridMultilevel"/>
    <w:tmpl w:val="88BC0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59F"/>
    <w:multiLevelType w:val="hybridMultilevel"/>
    <w:tmpl w:val="461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D5F4F"/>
    <w:multiLevelType w:val="hybridMultilevel"/>
    <w:tmpl w:val="2F1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73382"/>
    <w:rsid w:val="000F594B"/>
    <w:rsid w:val="00164A3D"/>
    <w:rsid w:val="00206EB3"/>
    <w:rsid w:val="00264648"/>
    <w:rsid w:val="002659B0"/>
    <w:rsid w:val="002A0268"/>
    <w:rsid w:val="002C3B75"/>
    <w:rsid w:val="003D411B"/>
    <w:rsid w:val="003E15C0"/>
    <w:rsid w:val="0044283E"/>
    <w:rsid w:val="00460DCA"/>
    <w:rsid w:val="004C5910"/>
    <w:rsid w:val="0056608B"/>
    <w:rsid w:val="005F2D48"/>
    <w:rsid w:val="0067356A"/>
    <w:rsid w:val="006D2D8A"/>
    <w:rsid w:val="00712A62"/>
    <w:rsid w:val="00713FA9"/>
    <w:rsid w:val="00784F6E"/>
    <w:rsid w:val="007B7266"/>
    <w:rsid w:val="007C11DB"/>
    <w:rsid w:val="008A60E0"/>
    <w:rsid w:val="008C092F"/>
    <w:rsid w:val="008C2795"/>
    <w:rsid w:val="008E6706"/>
    <w:rsid w:val="0095773D"/>
    <w:rsid w:val="009970D4"/>
    <w:rsid w:val="009A26E1"/>
    <w:rsid w:val="009D64EA"/>
    <w:rsid w:val="00A11E48"/>
    <w:rsid w:val="00A35264"/>
    <w:rsid w:val="00A40D50"/>
    <w:rsid w:val="00AE5D8F"/>
    <w:rsid w:val="00B00FD7"/>
    <w:rsid w:val="00B83196"/>
    <w:rsid w:val="00BA1CA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27AD4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A61E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BodyText">
    <w:name w:val="Body Text"/>
    <w:basedOn w:val="Normal"/>
    <w:link w:val="BodyTextChar"/>
    <w:rsid w:val="00F27AD4"/>
    <w:pPr>
      <w:spacing w:after="0" w:line="240" w:lineRule="auto"/>
      <w:ind w:right="187"/>
    </w:pPr>
    <w:rPr>
      <w:rFonts w:ascii="Cambria" w:eastAsia="Times New Roman" w:hAnsi="Cambri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7AD4"/>
    <w:rPr>
      <w:rFonts w:ascii="Cambria" w:eastAsia="Times New Roman" w:hAnsi="Cambria"/>
      <w:sz w:val="24"/>
    </w:rPr>
  </w:style>
  <w:style w:type="paragraph" w:styleId="Quote">
    <w:name w:val="Quote"/>
    <w:basedOn w:val="Normal"/>
    <w:link w:val="QuoteChar"/>
    <w:qFormat/>
    <w:rsid w:val="00F27AD4"/>
    <w:pPr>
      <w:spacing w:after="0" w:line="240" w:lineRule="auto"/>
      <w:ind w:left="720" w:right="720"/>
      <w:jc w:val="both"/>
    </w:pPr>
    <w:rPr>
      <w:rFonts w:asciiTheme="minorHAnsi" w:eastAsia="Times New Roman" w:hAnsiTheme="minorHAnsi"/>
      <w:i/>
      <w:sz w:val="20"/>
      <w:szCs w:val="24"/>
    </w:rPr>
  </w:style>
  <w:style w:type="character" w:customStyle="1" w:styleId="QuoteChar">
    <w:name w:val="Quote Char"/>
    <w:basedOn w:val="DefaultParagraphFont"/>
    <w:link w:val="Quote"/>
    <w:rsid w:val="00F27AD4"/>
    <w:rPr>
      <w:rFonts w:asciiTheme="minorHAnsi" w:eastAsia="Times New Roman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10</cp:revision>
  <dcterms:created xsi:type="dcterms:W3CDTF">2017-03-23T23:02:00Z</dcterms:created>
  <dcterms:modified xsi:type="dcterms:W3CDTF">2017-03-23T23:40:00Z</dcterms:modified>
</cp:coreProperties>
</file>