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B995F" w14:textId="77777777" w:rsidR="003D411B" w:rsidRPr="0044283E" w:rsidRDefault="0017110F" w:rsidP="0044283E">
      <w:pPr>
        <w:pStyle w:val="Title"/>
      </w:pPr>
      <w:r w:rsidRPr="0017110F">
        <w:t>Genesis 11:27-13:4 • Abraham and th</w:t>
      </w:r>
      <w:bookmarkStart w:id="0" w:name="_GoBack"/>
      <w:bookmarkEnd w:id="0"/>
      <w:r w:rsidRPr="0017110F">
        <w:t>e Cycle of Faith</w:t>
      </w:r>
    </w:p>
    <w:p w14:paraId="54E7C9B2" w14:textId="11BAC8A5" w:rsidR="00BE68E1" w:rsidRDefault="0017110F" w:rsidP="0017110F">
      <w:pPr>
        <w:numPr>
          <w:ilvl w:val="0"/>
          <w:numId w:val="7"/>
        </w:numPr>
      </w:pPr>
      <w:r>
        <w:t xml:space="preserve">(11:27-32) </w:t>
      </w:r>
      <w:r w:rsidR="00866AB8">
        <w:rPr>
          <w:b/>
          <w:color w:val="FF0000"/>
          <w:u w:val="single"/>
        </w:rPr>
        <w:t>________________</w:t>
      </w:r>
      <w:r w:rsidRPr="00DE7941">
        <w:rPr>
          <w:color w:val="FF0000"/>
        </w:rPr>
        <w:t xml:space="preserve"> </w:t>
      </w:r>
      <w:r w:rsidRPr="0017110F">
        <w:t xml:space="preserve">obedience to God’s Word and will can be </w:t>
      </w:r>
      <w:r w:rsidR="001200AA">
        <w:rPr>
          <w:b/>
          <w:color w:val="FF0000"/>
          <w:u w:val="single"/>
        </w:rPr>
        <w:t>________________</w:t>
      </w:r>
      <w:r w:rsidRPr="00DE7941">
        <w:rPr>
          <w:color w:val="FF0000"/>
        </w:rPr>
        <w:t xml:space="preserve"> </w:t>
      </w:r>
      <w:r w:rsidRPr="0017110F">
        <w:t xml:space="preserve">in lost time and personal loss. Abram began to leave the </w:t>
      </w:r>
      <w:r w:rsidR="001200AA">
        <w:rPr>
          <w:b/>
          <w:color w:val="FF0000"/>
          <w:u w:val="single"/>
        </w:rPr>
        <w:t>________________</w:t>
      </w:r>
      <w:r w:rsidRPr="0017110F">
        <w:t xml:space="preserve"> as represented by leaving Ur, but he did not arrive at </w:t>
      </w:r>
      <w:r w:rsidR="001200AA">
        <w:rPr>
          <w:b/>
          <w:color w:val="FF0000"/>
          <w:u w:val="single"/>
        </w:rPr>
        <w:t>________________</w:t>
      </w:r>
      <w:r w:rsidRPr="00DE7941">
        <w:rPr>
          <w:color w:val="FF0000"/>
        </w:rPr>
        <w:t xml:space="preserve"> </w:t>
      </w:r>
      <w:r w:rsidRPr="0017110F">
        <w:t>desired destination.</w:t>
      </w:r>
    </w:p>
    <w:p w14:paraId="5B3198FD" w14:textId="2AF957A0" w:rsidR="0017110F" w:rsidRDefault="00D0162F" w:rsidP="00D0162F">
      <w:pPr>
        <w:numPr>
          <w:ilvl w:val="0"/>
          <w:numId w:val="7"/>
        </w:numPr>
      </w:pPr>
      <w:r>
        <w:t xml:space="preserve">(12:1-3) </w:t>
      </w:r>
      <w:r w:rsidRPr="00D0162F">
        <w:t xml:space="preserve">How well do we trust God’s </w:t>
      </w:r>
      <w:r w:rsidR="001200AA">
        <w:rPr>
          <w:b/>
          <w:color w:val="FF0000"/>
          <w:u w:val="single"/>
        </w:rPr>
        <w:t>________________</w:t>
      </w:r>
      <w:r w:rsidRPr="00DE7941">
        <w:rPr>
          <w:color w:val="FF0000"/>
        </w:rPr>
        <w:t xml:space="preserve"> </w:t>
      </w:r>
      <w:r w:rsidRPr="00D0162F">
        <w:t xml:space="preserve">for our life, and in the pursuit of that </w:t>
      </w:r>
      <w:r w:rsidR="001200AA">
        <w:rPr>
          <w:b/>
          <w:color w:val="FF0000"/>
          <w:u w:val="single"/>
        </w:rPr>
        <w:t>________________</w:t>
      </w:r>
      <w:r w:rsidRPr="00D0162F">
        <w:t xml:space="preserve">, trust in His personal </w:t>
      </w:r>
      <w:r w:rsidR="001200AA">
        <w:rPr>
          <w:b/>
          <w:color w:val="FF0000"/>
          <w:u w:val="single"/>
        </w:rPr>
        <w:t>________________</w:t>
      </w:r>
      <w:r w:rsidRPr="00DE7941">
        <w:rPr>
          <w:color w:val="FF0000"/>
        </w:rPr>
        <w:t xml:space="preserve"> </w:t>
      </w:r>
      <w:r w:rsidRPr="00D0162F">
        <w:t xml:space="preserve">in and for us? What might it take to get us to complete the </w:t>
      </w:r>
      <w:r w:rsidR="001200AA">
        <w:rPr>
          <w:b/>
          <w:color w:val="FF0000"/>
          <w:u w:val="single"/>
        </w:rPr>
        <w:t>________________</w:t>
      </w:r>
      <w:r w:rsidRPr="00DE7941">
        <w:rPr>
          <w:color w:val="FF0000"/>
        </w:rPr>
        <w:t xml:space="preserve"> </w:t>
      </w:r>
      <w:r w:rsidRPr="00D0162F">
        <w:t xml:space="preserve">we began from the old life in the </w:t>
      </w:r>
      <w:r w:rsidR="001200AA">
        <w:rPr>
          <w:b/>
          <w:color w:val="FF0000"/>
          <w:u w:val="single"/>
        </w:rPr>
        <w:t>________________</w:t>
      </w:r>
      <w:r w:rsidRPr="00DE7941">
        <w:rPr>
          <w:color w:val="FF0000"/>
        </w:rPr>
        <w:t xml:space="preserve"> </w:t>
      </w:r>
      <w:r w:rsidRPr="00D0162F">
        <w:t xml:space="preserve">to the new one in </w:t>
      </w:r>
      <w:r w:rsidR="001200AA">
        <w:rPr>
          <w:b/>
          <w:color w:val="FF0000"/>
          <w:u w:val="single"/>
        </w:rPr>
        <w:t>________________</w:t>
      </w:r>
      <w:r w:rsidRPr="00D0162F">
        <w:t>?</w:t>
      </w:r>
    </w:p>
    <w:p w14:paraId="18C70E42" w14:textId="529E7418" w:rsidR="00D0162F" w:rsidRDefault="00D0162F" w:rsidP="006253F3">
      <w:pPr>
        <w:numPr>
          <w:ilvl w:val="0"/>
          <w:numId w:val="7"/>
        </w:numPr>
      </w:pPr>
      <w:r>
        <w:t xml:space="preserve">(v.4-6) </w:t>
      </w:r>
      <w:r w:rsidR="006253F3" w:rsidRPr="006253F3">
        <w:t xml:space="preserve">Our best </w:t>
      </w:r>
      <w:r w:rsidR="001200AA">
        <w:rPr>
          <w:b/>
          <w:color w:val="FF0000"/>
          <w:u w:val="single"/>
        </w:rPr>
        <w:t>________________</w:t>
      </w:r>
      <w:r w:rsidR="006253F3" w:rsidRPr="00DE7941">
        <w:rPr>
          <w:color w:val="FF0000"/>
        </w:rPr>
        <w:t xml:space="preserve"> </w:t>
      </w:r>
      <w:r w:rsidR="006253F3" w:rsidRPr="006253F3">
        <w:t xml:space="preserve">in this life is to be established on a firm </w:t>
      </w:r>
      <w:r w:rsidR="001200AA">
        <w:rPr>
          <w:b/>
          <w:color w:val="FF0000"/>
          <w:u w:val="single"/>
        </w:rPr>
        <w:t>________________</w:t>
      </w:r>
      <w:r w:rsidR="006253F3" w:rsidRPr="00DE7941">
        <w:rPr>
          <w:color w:val="FF0000"/>
        </w:rPr>
        <w:t xml:space="preserve"> </w:t>
      </w:r>
      <w:r w:rsidR="006253F3" w:rsidRPr="006253F3">
        <w:t xml:space="preserve">of </w:t>
      </w:r>
      <w:r w:rsidR="001200AA">
        <w:rPr>
          <w:b/>
          <w:color w:val="FF0000"/>
          <w:u w:val="single"/>
        </w:rPr>
        <w:t>________________</w:t>
      </w:r>
      <w:r w:rsidR="006253F3" w:rsidRPr="00DE7941">
        <w:rPr>
          <w:color w:val="FF0000"/>
        </w:rPr>
        <w:t xml:space="preserve"> </w:t>
      </w:r>
      <w:r w:rsidR="006253F3" w:rsidRPr="006253F3">
        <w:t>to God’s Word and ways.</w:t>
      </w:r>
    </w:p>
    <w:p w14:paraId="277AC67B" w14:textId="7A33095F" w:rsidR="006253F3" w:rsidRDefault="006253F3" w:rsidP="006253F3">
      <w:pPr>
        <w:numPr>
          <w:ilvl w:val="0"/>
          <w:numId w:val="7"/>
        </w:numPr>
      </w:pPr>
      <w:r>
        <w:t xml:space="preserve">(v.7-9) </w:t>
      </w:r>
      <w:r w:rsidRPr="006253F3">
        <w:t xml:space="preserve">We are to treat this life as a temporary </w:t>
      </w:r>
      <w:r w:rsidR="001200AA">
        <w:rPr>
          <w:b/>
          <w:color w:val="FF0000"/>
          <w:u w:val="single"/>
        </w:rPr>
        <w:t>________________</w:t>
      </w:r>
      <w:r w:rsidRPr="006253F3">
        <w:t xml:space="preserve">, ready to go when and where God </w:t>
      </w:r>
      <w:r w:rsidR="001200AA">
        <w:rPr>
          <w:b/>
          <w:color w:val="FF0000"/>
          <w:u w:val="single"/>
        </w:rPr>
        <w:t>________________</w:t>
      </w:r>
      <w:r w:rsidRPr="006253F3">
        <w:t>, and always engaging in our primary purpose where God is concerned—</w:t>
      </w:r>
      <w:r w:rsidR="001200AA">
        <w:rPr>
          <w:b/>
          <w:color w:val="FF0000"/>
          <w:u w:val="single"/>
        </w:rPr>
        <w:t>________________</w:t>
      </w:r>
      <w:r w:rsidRPr="006253F3">
        <w:t>.</w:t>
      </w:r>
    </w:p>
    <w:p w14:paraId="2C1D219F" w14:textId="16B070BA" w:rsidR="006253F3" w:rsidRDefault="006253F3" w:rsidP="006253F3">
      <w:pPr>
        <w:numPr>
          <w:ilvl w:val="0"/>
          <w:numId w:val="7"/>
        </w:numPr>
      </w:pPr>
      <w:r>
        <w:t xml:space="preserve">(v.10) </w:t>
      </w:r>
      <w:r w:rsidRPr="006253F3">
        <w:t xml:space="preserve">In the course of this life, our faith and trust in God will be </w:t>
      </w:r>
      <w:r w:rsidR="001200AA">
        <w:rPr>
          <w:b/>
          <w:color w:val="FF0000"/>
          <w:u w:val="single"/>
        </w:rPr>
        <w:t>________________</w:t>
      </w:r>
      <w:r w:rsidRPr="006253F3">
        <w:t xml:space="preserve">. Regardless of how </w:t>
      </w:r>
      <w:r w:rsidR="001200AA">
        <w:rPr>
          <w:b/>
          <w:color w:val="FF0000"/>
          <w:u w:val="single"/>
        </w:rPr>
        <w:t>________________</w:t>
      </w:r>
      <w:r w:rsidRPr="00DE7941">
        <w:rPr>
          <w:color w:val="FF0000"/>
        </w:rPr>
        <w:t xml:space="preserve"> </w:t>
      </w:r>
      <w:r w:rsidRPr="006253F3">
        <w:t xml:space="preserve">the circumstances, the answer is never to </w:t>
      </w:r>
      <w:r w:rsidR="001200AA">
        <w:rPr>
          <w:b/>
          <w:color w:val="FF0000"/>
          <w:u w:val="single"/>
        </w:rPr>
        <w:t>________________</w:t>
      </w:r>
      <w:r w:rsidRPr="00DE7941">
        <w:rPr>
          <w:color w:val="FF0000"/>
        </w:rPr>
        <w:t xml:space="preserve"> </w:t>
      </w:r>
      <w:r w:rsidRPr="006253F3">
        <w:t>to our old life.</w:t>
      </w:r>
    </w:p>
    <w:p w14:paraId="749F886E" w14:textId="26077074" w:rsidR="006253F3" w:rsidRDefault="006253F3" w:rsidP="006253F3">
      <w:pPr>
        <w:numPr>
          <w:ilvl w:val="0"/>
          <w:numId w:val="7"/>
        </w:numPr>
      </w:pPr>
      <w:r>
        <w:t xml:space="preserve">(v.11-13) </w:t>
      </w:r>
      <w:r w:rsidR="001200AA">
        <w:rPr>
          <w:b/>
          <w:color w:val="FF0000"/>
          <w:u w:val="single"/>
        </w:rPr>
        <w:t>________________</w:t>
      </w:r>
      <w:r w:rsidRPr="00DE7941">
        <w:rPr>
          <w:color w:val="FF0000"/>
        </w:rPr>
        <w:t xml:space="preserve"> </w:t>
      </w:r>
      <w:r w:rsidRPr="006253F3">
        <w:t xml:space="preserve">always leads to more </w:t>
      </w:r>
      <w:r w:rsidR="001200AA">
        <w:rPr>
          <w:b/>
          <w:color w:val="FF0000"/>
          <w:u w:val="single"/>
        </w:rPr>
        <w:t>________________</w:t>
      </w:r>
      <w:r w:rsidRPr="006253F3">
        <w:t xml:space="preserve">; a single, unaddressed </w:t>
      </w:r>
      <w:r w:rsidR="001200AA">
        <w:rPr>
          <w:b/>
          <w:color w:val="FF0000"/>
          <w:u w:val="single"/>
        </w:rPr>
        <w:t>________________</w:t>
      </w:r>
      <w:r w:rsidRPr="00DE7941">
        <w:rPr>
          <w:color w:val="FF0000"/>
        </w:rPr>
        <w:t xml:space="preserve"> </w:t>
      </w:r>
      <w:r w:rsidRPr="006253F3">
        <w:t xml:space="preserve">in the direction of our old life ultimately </w:t>
      </w:r>
      <w:r w:rsidR="001200AA">
        <w:rPr>
          <w:b/>
          <w:color w:val="FF0000"/>
          <w:u w:val="single"/>
        </w:rPr>
        <w:t>________________</w:t>
      </w:r>
      <w:r w:rsidRPr="00DE7941">
        <w:rPr>
          <w:color w:val="FF0000"/>
        </w:rPr>
        <w:t xml:space="preserve"> </w:t>
      </w:r>
      <w:r w:rsidRPr="006253F3">
        <w:t>us there completely.</w:t>
      </w:r>
    </w:p>
    <w:p w14:paraId="2741E297" w14:textId="239C0ED1" w:rsidR="006253F3" w:rsidRDefault="006253F3" w:rsidP="00A950C6">
      <w:pPr>
        <w:numPr>
          <w:ilvl w:val="0"/>
          <w:numId w:val="7"/>
        </w:numPr>
      </w:pPr>
      <w:r>
        <w:t xml:space="preserve">(v.14-20) </w:t>
      </w:r>
      <w:r w:rsidR="00A950C6" w:rsidRPr="00A950C6">
        <w:t xml:space="preserve">Biblical </w:t>
      </w:r>
      <w:r w:rsidR="001200AA">
        <w:rPr>
          <w:b/>
          <w:color w:val="FF0000"/>
          <w:u w:val="single"/>
        </w:rPr>
        <w:t>________________</w:t>
      </w:r>
      <w:r w:rsidR="00A950C6" w:rsidRPr="00DE7941">
        <w:rPr>
          <w:color w:val="FF0000"/>
        </w:rPr>
        <w:t xml:space="preserve"> </w:t>
      </w:r>
      <w:r w:rsidR="00A950C6" w:rsidRPr="00A950C6">
        <w:t xml:space="preserve">trusts and believes God regardless of the circumstances and never resorts to human </w:t>
      </w:r>
      <w:r w:rsidR="001200AA">
        <w:rPr>
          <w:b/>
          <w:color w:val="FF0000"/>
          <w:u w:val="single"/>
        </w:rPr>
        <w:t>________________</w:t>
      </w:r>
      <w:r w:rsidR="00A950C6" w:rsidRPr="00DE7941">
        <w:rPr>
          <w:color w:val="FF0000"/>
        </w:rPr>
        <w:t xml:space="preserve"> </w:t>
      </w:r>
      <w:r w:rsidR="00A950C6" w:rsidRPr="00A950C6">
        <w:t xml:space="preserve">or worldly </w:t>
      </w:r>
      <w:r w:rsidR="001200AA">
        <w:rPr>
          <w:b/>
          <w:color w:val="FF0000"/>
          <w:u w:val="single"/>
        </w:rPr>
        <w:t>________________</w:t>
      </w:r>
      <w:r w:rsidR="00A950C6" w:rsidRPr="00A950C6">
        <w:t xml:space="preserve">. It not only wreaks </w:t>
      </w:r>
      <w:r w:rsidR="001200AA">
        <w:rPr>
          <w:b/>
          <w:color w:val="FF0000"/>
          <w:u w:val="single"/>
        </w:rPr>
        <w:t>________________</w:t>
      </w:r>
      <w:r w:rsidR="00A950C6" w:rsidRPr="00DE7941">
        <w:rPr>
          <w:color w:val="FF0000"/>
        </w:rPr>
        <w:t xml:space="preserve"> </w:t>
      </w:r>
      <w:r w:rsidR="00A950C6" w:rsidRPr="00A950C6">
        <w:t xml:space="preserve">upon us personally, but in our Christian </w:t>
      </w:r>
      <w:r w:rsidR="001200AA">
        <w:rPr>
          <w:b/>
          <w:color w:val="FF0000"/>
          <w:u w:val="single"/>
        </w:rPr>
        <w:t>________________</w:t>
      </w:r>
      <w:r w:rsidR="00A950C6" w:rsidRPr="00DE7941">
        <w:rPr>
          <w:color w:val="FF0000"/>
        </w:rPr>
        <w:t xml:space="preserve"> </w:t>
      </w:r>
      <w:r w:rsidR="00A950C6" w:rsidRPr="00A950C6">
        <w:t xml:space="preserve">to the unsaved, who are often more </w:t>
      </w:r>
      <w:r w:rsidR="001200AA">
        <w:rPr>
          <w:b/>
          <w:color w:val="FF0000"/>
          <w:u w:val="single"/>
        </w:rPr>
        <w:t>________________</w:t>
      </w:r>
      <w:r w:rsidR="00A950C6" w:rsidRPr="00DE7941">
        <w:rPr>
          <w:color w:val="FF0000"/>
        </w:rPr>
        <w:t xml:space="preserve"> </w:t>
      </w:r>
      <w:r w:rsidR="00A950C6" w:rsidRPr="00A950C6">
        <w:t>in these things than we are.</w:t>
      </w:r>
    </w:p>
    <w:p w14:paraId="259E93CC" w14:textId="3C312D8A" w:rsidR="00A950C6" w:rsidRDefault="00A950C6" w:rsidP="00DE7941">
      <w:pPr>
        <w:numPr>
          <w:ilvl w:val="0"/>
          <w:numId w:val="7"/>
        </w:numPr>
      </w:pPr>
      <w:r>
        <w:t xml:space="preserve">(13:1-4) </w:t>
      </w:r>
      <w:r w:rsidR="00DE7941" w:rsidRPr="00DE7941">
        <w:t xml:space="preserve">Forgiveness and restoration do not automatically </w:t>
      </w:r>
      <w:r w:rsidR="001200AA">
        <w:rPr>
          <w:b/>
          <w:color w:val="FF0000"/>
          <w:u w:val="single"/>
        </w:rPr>
        <w:t>________________</w:t>
      </w:r>
      <w:r w:rsidR="00DE7941" w:rsidRPr="00DE7941">
        <w:rPr>
          <w:color w:val="FF0000"/>
        </w:rPr>
        <w:t xml:space="preserve"> </w:t>
      </w:r>
      <w:r w:rsidR="00DE7941" w:rsidRPr="00DE7941">
        <w:t xml:space="preserve">the </w:t>
      </w:r>
      <w:r w:rsidR="001200AA">
        <w:rPr>
          <w:b/>
          <w:color w:val="FF0000"/>
          <w:u w:val="single"/>
        </w:rPr>
        <w:t>________________</w:t>
      </w:r>
      <w:r w:rsidR="00DE7941" w:rsidRPr="00DE7941">
        <w:rPr>
          <w:color w:val="FF0000"/>
        </w:rPr>
        <w:t xml:space="preserve"> </w:t>
      </w:r>
      <w:r w:rsidR="00DE7941" w:rsidRPr="00DE7941">
        <w:t xml:space="preserve">of our choices, especially those involving </w:t>
      </w:r>
      <w:r w:rsidR="001200AA">
        <w:rPr>
          <w:b/>
          <w:color w:val="FF0000"/>
          <w:u w:val="single"/>
        </w:rPr>
        <w:t>________________</w:t>
      </w:r>
      <w:r w:rsidR="00DE7941" w:rsidRPr="00DE7941">
        <w:t>.</w:t>
      </w:r>
    </w:p>
    <w:p w14:paraId="4F98C3E3" w14:textId="77777777" w:rsidR="00DE7941" w:rsidRDefault="00DE7941" w:rsidP="00DE7941">
      <w:r w:rsidRPr="00DE7941">
        <w:rPr>
          <w:b/>
          <w:i/>
          <w:color w:val="4472C4" w:themeColor="accent5"/>
          <w:u w:val="single"/>
        </w:rPr>
        <w:t>Conclusion</w:t>
      </w:r>
      <w:r>
        <w:t>:</w:t>
      </w:r>
    </w:p>
    <w:p w14:paraId="329FBFF2" w14:textId="77777777" w:rsidR="00DE7941" w:rsidRDefault="00DE7941" w:rsidP="00DE7941">
      <w:r>
        <w:t xml:space="preserve">(Heb. 11:8-19) </w:t>
      </w:r>
      <w:r>
        <w:t>It has been observed that the summary and legacy of Abraham's faith is…</w:t>
      </w:r>
    </w:p>
    <w:p w14:paraId="359370A5" w14:textId="148D1EA4" w:rsidR="00DE7941" w:rsidRDefault="00DE7941" w:rsidP="00DE7941">
      <w:pPr>
        <w:pStyle w:val="ListParagraph"/>
        <w:numPr>
          <w:ilvl w:val="0"/>
          <w:numId w:val="8"/>
        </w:numPr>
      </w:pPr>
      <w:r>
        <w:t xml:space="preserve">(v.8) He believed God even though he did not know </w:t>
      </w:r>
      <w:r w:rsidR="001200AA">
        <w:rPr>
          <w:b/>
          <w:color w:val="FF0000"/>
          <w:u w:val="single"/>
        </w:rPr>
        <w:t>________________</w:t>
      </w:r>
      <w:r>
        <w:t>…</w:t>
      </w:r>
    </w:p>
    <w:p w14:paraId="74553996" w14:textId="18A62600" w:rsidR="00DE7941" w:rsidRDefault="00DE7941" w:rsidP="00DE7941">
      <w:pPr>
        <w:pStyle w:val="ListParagraph"/>
        <w:numPr>
          <w:ilvl w:val="0"/>
          <w:numId w:val="8"/>
        </w:numPr>
      </w:pPr>
      <w:r>
        <w:t xml:space="preserve">(v.11) …believed God even though he did not know </w:t>
      </w:r>
      <w:r w:rsidR="001200AA">
        <w:rPr>
          <w:b/>
          <w:color w:val="FF0000"/>
          <w:u w:val="single"/>
        </w:rPr>
        <w:t>________________</w:t>
      </w:r>
      <w:r>
        <w:t>…</w:t>
      </w:r>
    </w:p>
    <w:p w14:paraId="048F32EC" w14:textId="77BD9717" w:rsidR="00DE7941" w:rsidRDefault="00DE7941" w:rsidP="00DE7941">
      <w:pPr>
        <w:pStyle w:val="ListParagraph"/>
        <w:numPr>
          <w:ilvl w:val="0"/>
          <w:numId w:val="8"/>
        </w:numPr>
      </w:pPr>
      <w:r>
        <w:t>(v.17-19) …and believed God e</w:t>
      </w:r>
      <w:r>
        <w:t xml:space="preserve">ven though he did not know </w:t>
      </w:r>
      <w:r w:rsidR="001200AA">
        <w:rPr>
          <w:b/>
          <w:color w:val="FF0000"/>
          <w:u w:val="single"/>
        </w:rPr>
        <w:t>________________</w:t>
      </w:r>
      <w:r>
        <w:t>.</w:t>
      </w:r>
    </w:p>
    <w:p w14:paraId="04A12BEE" w14:textId="445D2AB9" w:rsidR="00DE7941" w:rsidRDefault="00DE7941" w:rsidP="00DE7941">
      <w:r>
        <w:t xml:space="preserve">This was born out of the viewpoint which was not merely a </w:t>
      </w:r>
      <w:r w:rsidR="001200AA">
        <w:rPr>
          <w:b/>
          <w:color w:val="FF0000"/>
          <w:u w:val="single"/>
        </w:rPr>
        <w:t>________________</w:t>
      </w:r>
      <w:r w:rsidRPr="00DE7941">
        <w:rPr>
          <w:color w:val="FF0000"/>
        </w:rPr>
        <w:t xml:space="preserve"> </w:t>
      </w:r>
      <w:r>
        <w:t xml:space="preserve">statement, but something he </w:t>
      </w:r>
      <w:r w:rsidR="001200AA">
        <w:rPr>
          <w:b/>
          <w:color w:val="FF0000"/>
          <w:u w:val="single"/>
        </w:rPr>
        <w:t>________________</w:t>
      </w:r>
      <w:r>
        <w:t>, "having confessed that they were strangers and exiles on the earth…they desire a better country, that</w:t>
      </w:r>
      <w:r>
        <w:t xml:space="preserve"> is, a heavenly one". (v.13-16)</w:t>
      </w:r>
    </w:p>
    <w:p w14:paraId="361EF2AC" w14:textId="77777777" w:rsidR="00DE7941" w:rsidRPr="00EA168E" w:rsidRDefault="00DE7941" w:rsidP="00DE7941">
      <w:r>
        <w:t>(Rev. 21:10-11; 22:3-5)</w:t>
      </w:r>
    </w:p>
    <w:sectPr w:rsidR="00DE7941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E8428" w14:textId="77777777" w:rsidR="00C9522B" w:rsidRDefault="00C9522B">
      <w:pPr>
        <w:spacing w:after="0" w:line="240" w:lineRule="auto"/>
      </w:pPr>
      <w:r>
        <w:separator/>
      </w:r>
    </w:p>
  </w:endnote>
  <w:endnote w:type="continuationSeparator" w:id="0">
    <w:p w14:paraId="5B4F1BB3" w14:textId="77777777" w:rsidR="00C9522B" w:rsidRDefault="00C95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93A65" w14:textId="77777777" w:rsidR="00C9522B" w:rsidRDefault="00C9522B">
      <w:pPr>
        <w:spacing w:after="0" w:line="240" w:lineRule="auto"/>
      </w:pPr>
      <w:r>
        <w:separator/>
      </w:r>
    </w:p>
  </w:footnote>
  <w:footnote w:type="continuationSeparator" w:id="0">
    <w:p w14:paraId="094D3DE4" w14:textId="77777777" w:rsidR="00C9522B" w:rsidRDefault="00C952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1A6F32"/>
    <w:multiLevelType w:val="hybridMultilevel"/>
    <w:tmpl w:val="399C9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392526"/>
    <w:multiLevelType w:val="hybridMultilevel"/>
    <w:tmpl w:val="CE7E6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50"/>
    <w:rsid w:val="00011EC8"/>
    <w:rsid w:val="00046E38"/>
    <w:rsid w:val="00067953"/>
    <w:rsid w:val="000F594B"/>
    <w:rsid w:val="001200AA"/>
    <w:rsid w:val="00164A3D"/>
    <w:rsid w:val="0017110F"/>
    <w:rsid w:val="00206EB3"/>
    <w:rsid w:val="002659B0"/>
    <w:rsid w:val="002A0268"/>
    <w:rsid w:val="003D411B"/>
    <w:rsid w:val="003E15C0"/>
    <w:rsid w:val="0044283E"/>
    <w:rsid w:val="00460DCA"/>
    <w:rsid w:val="004C5910"/>
    <w:rsid w:val="0056608B"/>
    <w:rsid w:val="006253F3"/>
    <w:rsid w:val="0067356A"/>
    <w:rsid w:val="006D2D8A"/>
    <w:rsid w:val="00712A62"/>
    <w:rsid w:val="00713FA9"/>
    <w:rsid w:val="007B7266"/>
    <w:rsid w:val="007C11DB"/>
    <w:rsid w:val="00866AB8"/>
    <w:rsid w:val="008A60E0"/>
    <w:rsid w:val="008C2795"/>
    <w:rsid w:val="008E6706"/>
    <w:rsid w:val="0095773D"/>
    <w:rsid w:val="009A26E1"/>
    <w:rsid w:val="00A11E48"/>
    <w:rsid w:val="00A35264"/>
    <w:rsid w:val="00A40D50"/>
    <w:rsid w:val="00A950C6"/>
    <w:rsid w:val="00AE5D8F"/>
    <w:rsid w:val="00B00FD7"/>
    <w:rsid w:val="00B83196"/>
    <w:rsid w:val="00BA4782"/>
    <w:rsid w:val="00BE58C5"/>
    <w:rsid w:val="00BE68E1"/>
    <w:rsid w:val="00C45F5E"/>
    <w:rsid w:val="00C84334"/>
    <w:rsid w:val="00C9522B"/>
    <w:rsid w:val="00D0162F"/>
    <w:rsid w:val="00D74352"/>
    <w:rsid w:val="00DC4492"/>
    <w:rsid w:val="00DE7941"/>
    <w:rsid w:val="00E93483"/>
    <w:rsid w:val="00EA168E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E327A"/>
  <w15:chartTrackingRefBased/>
  <w15:docId w15:val="{4D4BD6A7-63CB-418A-B4D7-2C2929B5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1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E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cp:lastPrinted>2016-09-23T00:02:00Z</cp:lastPrinted>
  <dcterms:created xsi:type="dcterms:W3CDTF">2016-09-23T00:06:00Z</dcterms:created>
  <dcterms:modified xsi:type="dcterms:W3CDTF">2016-09-23T00:06:00Z</dcterms:modified>
</cp:coreProperties>
</file>